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hint="default" w:eastAsiaTheme="minorEastAsia"/>
          <w:b/>
          <w:bCs/>
          <w:sz w:val="30"/>
          <w:szCs w:val="30"/>
          <w:lang w:val="en-US" w:eastAsia="zh-CN"/>
        </w:rPr>
      </w:pPr>
      <w:r>
        <w:rPr>
          <w:rFonts w:hint="eastAsia"/>
          <w:b/>
          <w:bCs/>
          <w:sz w:val="30"/>
          <w:szCs w:val="30"/>
          <w:lang w:val="en-US" w:eastAsia="zh-CN"/>
        </w:rPr>
        <w:t>陕西省科学技术进步奖提名书公示材料</w:t>
      </w:r>
    </w:p>
    <w:p>
      <w:pPr>
        <w:pStyle w:val="2"/>
        <w:spacing w:before="100"/>
        <w:ind w:firstLine="0" w:firstLineChars="0"/>
        <w:jc w:val="center"/>
        <w:outlineLvl w:val="1"/>
        <w:rPr>
          <w:rFonts w:hint="eastAsia" w:ascii="宋体" w:hAnsi="宋体"/>
          <w:b/>
          <w:sz w:val="28"/>
        </w:rPr>
      </w:pPr>
      <w:r>
        <w:rPr>
          <w:rFonts w:hint="eastAsia" w:ascii="宋体" w:hAnsi="宋体"/>
          <w:b/>
          <w:sz w:val="28"/>
        </w:rPr>
        <w:t>一、项目基本情况</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2"/>
        <w:gridCol w:w="3096"/>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240" w:lineRule="auto"/>
              <w:ind w:left="0" w:right="0" w:firstLine="0" w:firstLineChars="0"/>
              <w:jc w:val="center"/>
              <w:textAlignment w:val="auto"/>
              <w:outlineLvl w:val="1"/>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lang w:val="en-US" w:eastAsia="zh-CN"/>
              </w:rPr>
              <w:t>项目名称</w:t>
            </w:r>
          </w:p>
        </w:tc>
        <w:tc>
          <w:tcPr>
            <w:tcW w:w="1667" w:type="pct"/>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240" w:lineRule="auto"/>
              <w:ind w:left="0" w:right="0" w:firstLine="0" w:firstLineChars="0"/>
              <w:jc w:val="center"/>
              <w:textAlignment w:val="auto"/>
              <w:outlineLvl w:val="1"/>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lang w:val="en-US" w:eastAsia="zh-CN"/>
              </w:rPr>
              <w:t>主要完成单位</w:t>
            </w:r>
          </w:p>
        </w:tc>
        <w:tc>
          <w:tcPr>
            <w:tcW w:w="1667" w:type="pct"/>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240" w:lineRule="auto"/>
              <w:ind w:left="0" w:right="0" w:firstLine="0" w:firstLineChars="0"/>
              <w:jc w:val="center"/>
              <w:textAlignment w:val="auto"/>
              <w:outlineLvl w:val="1"/>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lang w:val="en-US" w:eastAsia="zh-CN"/>
              </w:rPr>
              <w:t>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240" w:lineRule="auto"/>
              <w:ind w:left="0" w:right="0" w:firstLine="0" w:firstLineChars="0"/>
              <w:jc w:val="center"/>
              <w:textAlignment w:val="auto"/>
              <w:outlineLvl w:val="1"/>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kern w:val="2"/>
                <w:sz w:val="21"/>
                <w:szCs w:val="21"/>
                <w:lang w:val="en-US" w:eastAsia="zh-CN" w:bidi="ar"/>
              </w:rPr>
              <w:t>柴达木盆地砂岩型铀矿综合评价研究及找矿新突破</w:t>
            </w:r>
          </w:p>
        </w:tc>
        <w:tc>
          <w:tcPr>
            <w:tcW w:w="1667" w:type="pct"/>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240" w:lineRule="auto"/>
              <w:ind w:left="0" w:right="0" w:firstLine="0" w:firstLineChars="0"/>
              <w:jc w:val="center"/>
              <w:textAlignment w:val="auto"/>
              <w:outlineLvl w:val="1"/>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kern w:val="2"/>
                <w:sz w:val="21"/>
                <w:szCs w:val="21"/>
                <w:lang w:val="en-US" w:eastAsia="zh-CN" w:bidi="ar"/>
              </w:rPr>
              <w:t>核工业二○三研究所、核工业二三○研究所</w:t>
            </w:r>
          </w:p>
        </w:tc>
        <w:tc>
          <w:tcPr>
            <w:tcW w:w="1667" w:type="pct"/>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240" w:lineRule="auto"/>
              <w:ind w:left="0" w:right="0" w:firstLine="0" w:firstLineChars="0"/>
              <w:jc w:val="center"/>
              <w:textAlignment w:val="auto"/>
              <w:outlineLvl w:val="1"/>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kern w:val="2"/>
                <w:sz w:val="21"/>
                <w:szCs w:val="21"/>
                <w:lang w:val="en-US" w:eastAsia="zh-CN" w:bidi="ar"/>
              </w:rPr>
              <w:t>陈擎、陈斌、邵恒博、陈云杰、康利刚、时志浩、李强</w:t>
            </w:r>
          </w:p>
        </w:tc>
      </w:tr>
    </w:tbl>
    <w:p>
      <w:pPr>
        <w:pStyle w:val="2"/>
        <w:ind w:firstLine="0" w:firstLineChars="0"/>
        <w:jc w:val="center"/>
        <w:outlineLvl w:val="1"/>
        <w:rPr>
          <w:rFonts w:hint="eastAsia" w:ascii="宋体" w:hAnsi="宋体"/>
          <w:bCs/>
          <w:sz w:val="28"/>
          <w:lang w:eastAsia="zh-CN"/>
        </w:rPr>
      </w:pPr>
      <w:r>
        <w:rPr>
          <w:rFonts w:hint="eastAsia" w:ascii="宋体" w:hAnsi="宋体"/>
          <w:b/>
          <w:bCs/>
          <w:sz w:val="28"/>
        </w:rPr>
        <w:t>二</w:t>
      </w:r>
      <w:r>
        <w:rPr>
          <w:rFonts w:ascii="宋体" w:hAnsi="宋体"/>
          <w:b/>
          <w:bCs/>
          <w:sz w:val="28"/>
        </w:rPr>
        <w:t>、</w:t>
      </w:r>
      <w:r>
        <w:rPr>
          <w:rFonts w:hint="eastAsia" w:ascii="宋体" w:hAnsi="宋体"/>
          <w:b/>
          <w:bCs/>
          <w:sz w:val="28"/>
        </w:rPr>
        <w:t>提名</w:t>
      </w:r>
      <w:r>
        <w:rPr>
          <w:rFonts w:ascii="宋体" w:hAnsi="宋体"/>
          <w:b/>
          <w:bCs/>
          <w:sz w:val="28"/>
        </w:rPr>
        <w:t>意见</w:t>
      </w:r>
    </w:p>
    <w:tbl>
      <w:tblPr>
        <w:tblStyle w:val="6"/>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2035"/>
        <w:gridCol w:w="1427"/>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504" w:type="dxa"/>
            <w:noWrap w:val="0"/>
            <w:vAlign w:val="center"/>
          </w:tcPr>
          <w:p>
            <w:pPr>
              <w:pStyle w:val="9"/>
              <w:keepNext w:val="0"/>
              <w:keepLines w:val="0"/>
              <w:suppressLineNumbers w:val="0"/>
              <w:spacing w:before="0" w:beforeAutospacing="0" w:after="0" w:afterAutospacing="0" w:line="240" w:lineRule="auto"/>
              <w:ind w:left="0" w:right="0" w:firstLine="0" w:firstLineChars="0"/>
              <w:jc w:val="center"/>
              <w:rPr>
                <w:rFonts w:hint="default" w:ascii="宋体" w:hAnsi="宋体"/>
                <w:sz w:val="21"/>
                <w:szCs w:val="21"/>
              </w:rPr>
            </w:pPr>
            <w:r>
              <w:rPr>
                <w:rFonts w:hint="eastAsia" w:ascii="宋体" w:hAnsi="宋体"/>
                <w:sz w:val="21"/>
                <w:szCs w:val="21"/>
              </w:rPr>
              <w:t>提 名 者</w:t>
            </w:r>
          </w:p>
        </w:tc>
        <w:tc>
          <w:tcPr>
            <w:tcW w:w="2035" w:type="dxa"/>
            <w:noWrap w:val="0"/>
            <w:vAlign w:val="center"/>
          </w:tcPr>
          <w:p>
            <w:pPr>
              <w:pStyle w:val="9"/>
              <w:keepNext w:val="0"/>
              <w:keepLines w:val="0"/>
              <w:suppressLineNumbers w:val="0"/>
              <w:spacing w:before="0" w:beforeAutospacing="0" w:after="0" w:afterAutospacing="0" w:line="240" w:lineRule="auto"/>
              <w:ind w:left="0" w:leftChars="0" w:right="0" w:firstLine="0" w:firstLineChars="0"/>
              <w:jc w:val="both"/>
              <w:rPr>
                <w:rFonts w:hint="default" w:ascii="宋体" w:hAnsi="宋体" w:eastAsiaTheme="minorEastAsia"/>
                <w:sz w:val="21"/>
                <w:szCs w:val="21"/>
                <w:lang w:val="en-US" w:eastAsia="zh-CN"/>
              </w:rPr>
            </w:pPr>
            <w:r>
              <w:rPr>
                <w:rFonts w:hint="eastAsia"/>
                <w:sz w:val="21"/>
                <w:szCs w:val="21"/>
                <w:lang w:val="en-US" w:eastAsia="zh-CN"/>
              </w:rPr>
              <w:t>陕西省物理学会</w:t>
            </w:r>
          </w:p>
        </w:tc>
        <w:tc>
          <w:tcPr>
            <w:tcW w:w="1427" w:type="dxa"/>
            <w:noWrap w:val="0"/>
            <w:vAlign w:val="center"/>
          </w:tcPr>
          <w:p>
            <w:pPr>
              <w:pStyle w:val="9"/>
              <w:keepNext w:val="0"/>
              <w:keepLines w:val="0"/>
              <w:suppressLineNumbers w:val="0"/>
              <w:spacing w:before="0" w:beforeAutospacing="0" w:after="0" w:afterAutospacing="0" w:line="240" w:lineRule="auto"/>
              <w:ind w:left="0" w:right="0" w:firstLine="0" w:firstLineChars="0"/>
              <w:jc w:val="center"/>
              <w:rPr>
                <w:rFonts w:hint="default" w:ascii="宋体" w:hAnsi="宋体"/>
                <w:sz w:val="21"/>
                <w:szCs w:val="21"/>
              </w:rPr>
            </w:pPr>
            <w:r>
              <w:rPr>
                <w:rFonts w:hint="eastAsia" w:ascii="宋体" w:hAnsi="宋体"/>
                <w:sz w:val="21"/>
                <w:szCs w:val="21"/>
              </w:rPr>
              <w:t>提名等级</w:t>
            </w:r>
          </w:p>
        </w:tc>
        <w:tc>
          <w:tcPr>
            <w:tcW w:w="4293" w:type="dxa"/>
            <w:noWrap w:val="0"/>
            <w:vAlign w:val="center"/>
          </w:tcPr>
          <w:p>
            <w:pPr>
              <w:pStyle w:val="9"/>
              <w:keepNext w:val="0"/>
              <w:keepLines w:val="0"/>
              <w:suppressLineNumbers w:val="0"/>
              <w:spacing w:before="0" w:beforeAutospacing="0" w:after="0" w:afterAutospacing="0" w:line="240" w:lineRule="auto"/>
              <w:ind w:left="0" w:right="0" w:firstLine="315" w:firstLineChars="150"/>
              <w:rPr>
                <w:rFonts w:hint="default" w:ascii="宋体" w:hAnsi="宋体"/>
                <w:sz w:val="21"/>
                <w:szCs w:val="21"/>
              </w:rPr>
            </w:pPr>
            <w:r>
              <w:rPr>
                <w:rFonts w:hint="eastAsia" w:ascii="宋体" w:hAnsi="宋体"/>
                <w:sz w:val="21"/>
                <w:szCs w:val="21"/>
              </w:rPr>
              <w:t>□一等奖</w:t>
            </w:r>
            <w:r>
              <w:rPr>
                <w:rFonts w:hint="eastAsia" w:ascii="宋体" w:hAnsi="宋体"/>
                <w:sz w:val="21"/>
                <w:szCs w:val="21"/>
                <w:lang w:eastAsia="zh-CN"/>
              </w:rPr>
              <w:t>□</w:t>
            </w:r>
            <w:r>
              <w:rPr>
                <w:rFonts w:hint="eastAsia" w:ascii="宋体" w:hAnsi="宋体"/>
                <w:sz w:val="21"/>
                <w:szCs w:val="21"/>
              </w:rPr>
              <w:t>二等奖及以上</w:t>
            </w:r>
            <w:r>
              <w:rPr>
                <w:rFonts w:hint="eastAsia" w:ascii="宋体" w:hAnsi="宋体"/>
                <w:sz w:val="21"/>
                <w:szCs w:val="21"/>
              </w:rPr>
              <w:sym w:font="Wingdings 2" w:char="0052"/>
            </w:r>
            <w:r>
              <w:rPr>
                <w:rFonts w:hint="eastAsia" w:ascii="宋体" w:hAnsi="宋体"/>
                <w:sz w:val="21"/>
                <w:szCs w:val="21"/>
              </w:rPr>
              <w:t>三等奖及以上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3" w:hRule="atLeast"/>
          <w:jc w:val="center"/>
        </w:trPr>
        <w:tc>
          <w:tcPr>
            <w:tcW w:w="9259" w:type="dxa"/>
            <w:gridSpan w:val="4"/>
            <w:noWrap w:val="0"/>
            <w:vAlign w:val="top"/>
          </w:tcPr>
          <w:p>
            <w:pPr>
              <w:keepNext w:val="0"/>
              <w:keepLines w:val="0"/>
              <w:suppressLineNumbers w:val="0"/>
              <w:spacing w:before="0" w:beforeAutospacing="0" w:after="0" w:afterAutospacing="0"/>
              <w:ind w:left="0" w:right="0"/>
              <w:rPr>
                <w:rFonts w:hint="default" w:ascii="宋体" w:hAnsi="宋体"/>
                <w:sz w:val="21"/>
                <w:szCs w:val="21"/>
              </w:rPr>
            </w:pPr>
            <w:r>
              <w:rPr>
                <w:rFonts w:hint="eastAsia" w:ascii="宋体" w:hAnsi="宋体"/>
                <w:sz w:val="21"/>
                <w:szCs w:val="21"/>
              </w:rPr>
              <w:t>提名意见：</w:t>
            </w:r>
          </w:p>
          <w:p>
            <w:pPr>
              <w:keepNext w:val="0"/>
              <w:keepLines w:val="0"/>
              <w:widowControl w:val="0"/>
              <w:suppressLineNumbers w:val="0"/>
              <w:spacing w:before="0" w:beforeAutospacing="0" w:after="0" w:afterAutospacing="0"/>
              <w:ind w:left="0" w:right="0" w:firstLine="420" w:firstLineChars="200"/>
              <w:jc w:val="both"/>
              <w:rPr>
                <w:rFonts w:hint="default" w:ascii="Times New Roman" w:hAnsi="Times New Roman" w:eastAsia="宋体" w:cs="Times New Roman"/>
                <w:kern w:val="2"/>
                <w:sz w:val="21"/>
                <w:szCs w:val="24"/>
                <w:lang w:val="en-US" w:eastAsia="zh-CN" w:bidi="ar"/>
              </w:rPr>
            </w:pPr>
            <w:r>
              <w:rPr>
                <w:rFonts w:hint="default" w:ascii="Times New Roman" w:hAnsi="Times New Roman" w:eastAsia="宋体" w:cs="Times New Roman"/>
                <w:kern w:val="2"/>
                <w:sz w:val="21"/>
                <w:szCs w:val="24"/>
                <w:lang w:val="en-US" w:eastAsia="zh-CN" w:bidi="ar"/>
              </w:rPr>
              <w:t>"柴达木盆地砂岩型铀矿综合评价研究及找矿新突破"项目是中国核工业地质局批准实施的铀矿产学研综合项目，项目以砂岩型铀矿理论为指导，以</w:t>
            </w:r>
            <w:r>
              <w:rPr>
                <w:rFonts w:hint="eastAsia" w:ascii="Times New Roman" w:hAnsi="Times New Roman" w:eastAsia="宋体" w:cs="Times New Roman"/>
                <w:kern w:val="2"/>
                <w:sz w:val="21"/>
                <w:szCs w:val="24"/>
                <w:lang w:val="en-US" w:eastAsia="zh-CN" w:bidi="ar"/>
              </w:rPr>
              <w:t>层间氧化带型</w:t>
            </w:r>
            <w:r>
              <w:rPr>
                <w:rFonts w:hint="default" w:ascii="Times New Roman" w:hAnsi="Times New Roman" w:eastAsia="宋体" w:cs="Times New Roman"/>
                <w:kern w:val="2"/>
                <w:sz w:val="21"/>
                <w:szCs w:val="24"/>
                <w:lang w:val="en-US" w:eastAsia="zh-CN" w:bidi="ar"/>
              </w:rPr>
              <w:t>铀矿为主要找矿类型，以中侏罗统和古-新近系为主要找矿目的层，以"区域铀成矿地质背景整体分析与典型矿（化）点研究"为总体思路，以"科研、物化探基础先行，钻探深部验证"为技术路线，深入研究构造、目的层砂体、氧化带、油气等特征与铀成矿关系，旨在解决制约铀矿找矿过程中的关键地质问题，构建成矿预测模型，预测成矿远景区，圈定找矿靶区，开展钻探查证，综合评价铀成矿潜力，新增资源量，落实矿产地。</w:t>
            </w:r>
          </w:p>
          <w:p>
            <w:pPr>
              <w:keepNext w:val="0"/>
              <w:keepLines w:val="0"/>
              <w:widowControl w:val="0"/>
              <w:suppressLineNumbers w:val="0"/>
              <w:spacing w:before="0" w:beforeAutospacing="0" w:after="0" w:afterAutospacing="0"/>
              <w:ind w:left="0" w:right="0" w:firstLine="420" w:firstLineChars="200"/>
              <w:jc w:val="both"/>
              <w:rPr>
                <w:rFonts w:hint="default" w:ascii="Times New Roman" w:hAnsi="Times New Roman" w:eastAsia="宋体" w:cs="Times New Roman"/>
                <w:kern w:val="2"/>
                <w:sz w:val="21"/>
                <w:szCs w:val="24"/>
                <w:lang w:val="en-US" w:eastAsia="zh-CN" w:bidi="ar"/>
              </w:rPr>
            </w:pPr>
            <w:r>
              <w:rPr>
                <w:rFonts w:hint="default" w:ascii="Times New Roman" w:hAnsi="Times New Roman" w:eastAsia="宋体" w:cs="Times New Roman"/>
                <w:kern w:val="2"/>
                <w:sz w:val="21"/>
                <w:szCs w:val="24"/>
                <w:lang w:val="en-US" w:eastAsia="zh-CN" w:bidi="ar"/>
              </w:rPr>
              <w:t>项目坚持产学研相结合，多学科联合攻关，提出"铀成矿没有层位专属性"，创新性建立了复杂构造区侏罗系"层间氧化-构造"控矿评价技术和古近系-第四系"层间氧化-油气还原-构造"控矿评价技术，厘定了盆地找矿目的层，预测远景区6片，圈定找矿靶区2片；同时，改进了高盐高压地层钻进技术，保障了盆地岩盐地层安全施工。基于创新的成矿理论和突破的关键技术，实现了"三新"找矿重大突破，首次在新层位（新近系）发现新类型（"层间氧化-油气还原-构造"复合成因型）铀工业矿孔，在柴达木盆地首次落实石圈滩地浸砂岩型铀矿产地1处，项目成果达到了国际先进水平。</w:t>
            </w:r>
          </w:p>
          <w:p>
            <w:pPr>
              <w:keepNext w:val="0"/>
              <w:keepLines w:val="0"/>
              <w:widowControl w:val="0"/>
              <w:suppressLineNumbers w:val="0"/>
              <w:spacing w:before="0" w:beforeAutospacing="0" w:after="0" w:afterAutospacing="0"/>
              <w:ind w:left="0" w:right="0" w:firstLine="420" w:firstLineChars="200"/>
              <w:jc w:val="both"/>
              <w:rPr>
                <w:rFonts w:hint="default" w:ascii="Times New Roman" w:hAnsi="Times New Roman" w:eastAsia="宋体" w:cs="Times New Roman"/>
                <w:kern w:val="2"/>
                <w:sz w:val="21"/>
                <w:szCs w:val="24"/>
                <w:lang w:val="en-US" w:eastAsia="zh-CN" w:bidi="ar"/>
              </w:rPr>
            </w:pPr>
            <w:r>
              <w:rPr>
                <w:rFonts w:hint="default" w:ascii="Times New Roman" w:hAnsi="Times New Roman" w:eastAsia="宋体" w:cs="Times New Roman"/>
                <w:kern w:val="2"/>
                <w:sz w:val="21"/>
                <w:szCs w:val="24"/>
                <w:lang w:val="en-US" w:eastAsia="zh-CN" w:bidi="ar"/>
              </w:rPr>
              <w:t>经审查，项目完成单位、完成人员排序合理无异议，申报材料属实。</w:t>
            </w:r>
          </w:p>
          <w:p>
            <w:pPr>
              <w:keepNext w:val="0"/>
              <w:keepLines w:val="0"/>
              <w:suppressLineNumbers w:val="0"/>
              <w:spacing w:before="0" w:beforeAutospacing="0" w:after="0" w:afterAutospacing="0"/>
              <w:ind w:left="0" w:right="0" w:firstLine="420" w:firstLineChars="200"/>
              <w:rPr>
                <w:rFonts w:hint="eastAsia" w:ascii="宋体" w:hAnsi="宋体" w:eastAsiaTheme="minorEastAsia"/>
                <w:b/>
                <w:bCs/>
                <w:strike/>
                <w:sz w:val="21"/>
                <w:szCs w:val="21"/>
                <w:lang w:val="en-US" w:eastAsia="zh-CN"/>
              </w:rPr>
            </w:pPr>
            <w:r>
              <w:rPr>
                <w:rFonts w:hint="default" w:ascii="Times New Roman" w:hAnsi="Times New Roman" w:eastAsia="宋体" w:cs="Times New Roman"/>
                <w:kern w:val="2"/>
                <w:sz w:val="21"/>
                <w:szCs w:val="24"/>
                <w:lang w:val="en-US" w:eastAsia="zh-CN" w:bidi="ar"/>
              </w:rPr>
              <w:t>提名该项目为陕西省科学技术进步三等奖。</w:t>
            </w:r>
          </w:p>
        </w:tc>
      </w:tr>
    </w:tbl>
    <w:p>
      <w:pPr>
        <w:pStyle w:val="2"/>
        <w:ind w:firstLine="0" w:firstLineChars="0"/>
        <w:jc w:val="center"/>
        <w:outlineLvl w:val="1"/>
        <w:rPr>
          <w:rFonts w:ascii="宋体" w:hAnsi="宋体"/>
          <w:b/>
          <w:bCs/>
          <w:sz w:val="28"/>
        </w:rPr>
      </w:pPr>
    </w:p>
    <w:p>
      <w:pPr>
        <w:pStyle w:val="2"/>
        <w:ind w:firstLine="0" w:firstLineChars="0"/>
        <w:jc w:val="center"/>
        <w:outlineLvl w:val="1"/>
        <w:rPr>
          <w:rFonts w:ascii="宋体" w:hAnsi="宋体"/>
          <w:b/>
          <w:sz w:val="28"/>
        </w:rPr>
      </w:pPr>
      <w:r>
        <w:rPr>
          <w:rFonts w:ascii="宋体" w:hAnsi="宋体"/>
          <w:b/>
          <w:bCs/>
          <w:sz w:val="28"/>
        </w:rPr>
        <w:br w:type="page"/>
      </w:r>
      <w:r>
        <w:rPr>
          <w:rFonts w:hint="eastAsia" w:ascii="宋体" w:hAnsi="宋体"/>
          <w:b/>
          <w:sz w:val="28"/>
        </w:rPr>
        <w:t>三、项目简介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8" w:hRule="atLeast"/>
        </w:trPr>
        <w:tc>
          <w:tcPr>
            <w:tcW w:w="8897" w:type="dxa"/>
            <w:noWrap w:val="0"/>
            <w:vAlign w:val="top"/>
          </w:tcPr>
          <w:p>
            <w:pPr>
              <w:keepNext w:val="0"/>
              <w:keepLines w:val="0"/>
              <w:widowControl/>
              <w:suppressLineNumbers w:val="0"/>
              <w:spacing w:before="0" w:beforeAutospacing="0" w:after="0" w:afterAutospacing="0" w:line="360" w:lineRule="exact"/>
              <w:ind w:left="0" w:right="0" w:firstLine="480" w:firstLineChars="200"/>
              <w:jc w:val="both"/>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
              </w:rPr>
              <w:t>本项目是中国核工业地质局铀矿“产学研”综合勘查项目，由核工业二〇三研究所承担，起止时间为2019年1月～2021年12月，总经费4138万元。</w:t>
            </w:r>
          </w:p>
          <w:p>
            <w:pPr>
              <w:keepNext w:val="0"/>
              <w:keepLines w:val="0"/>
              <w:widowControl/>
              <w:suppressLineNumbers w:val="0"/>
              <w:spacing w:before="0" w:beforeAutospacing="0" w:after="0" w:afterAutospacing="0" w:line="360" w:lineRule="exact"/>
              <w:ind w:left="0"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1.项目概况</w:t>
            </w:r>
          </w:p>
          <w:p>
            <w:pPr>
              <w:keepNext w:val="0"/>
              <w:keepLines w:val="0"/>
              <w:widowControl/>
              <w:suppressLineNumbers w:val="0"/>
              <w:adjustRightInd w:val="0"/>
              <w:spacing w:before="0" w:beforeAutospacing="0" w:after="0" w:afterAutospacing="0" w:line="400" w:lineRule="exact"/>
              <w:ind w:left="0" w:right="0" w:firstLine="480" w:firstLineChars="200"/>
              <w:jc w:val="both"/>
              <w:rPr>
                <w:rFonts w:hint="eastAsia" w:ascii="宋体" w:hAnsi="宋体" w:eastAsia="宋体" w:cs="宋体"/>
                <w:bCs/>
                <w:sz w:val="24"/>
                <w:szCs w:val="20"/>
                <w:lang w:val="en-US"/>
              </w:rPr>
            </w:pPr>
            <w:r>
              <w:rPr>
                <w:rFonts w:hint="eastAsia" w:ascii="宋体" w:hAnsi="宋体" w:eastAsia="宋体" w:cs="宋体"/>
                <w:bCs/>
                <w:kern w:val="2"/>
                <w:sz w:val="24"/>
                <w:szCs w:val="20"/>
                <w:lang w:val="en-US" w:eastAsia="zh-CN" w:bidi="ar"/>
              </w:rPr>
              <w:t>柴达木盆地作为我国四大盆地之一，蕴藏着丰富的油气、钾盐、煤炭等矿产资源，但铀矿勘查工作程度整体偏低，仅在北缘开展了少量铀矿地质工作，且一直未取得突破。一方面是因为盆地内新构造运动强烈、侏罗系埋深变化较大导致找矿难度较大，前期仅发现了少量铀矿点；另一方面是前人普遍认为古-新近系缺少还原物质、成矿时间短，不可能成矿，故盆地南缘成为了铀矿找矿的“禁区”。2019年，随着中国核工业地质局“三新”找矿思路的提出，柴达木盆地重新成为了铀矿勘查的重点区域，项目组在综合研究前期勘查资料基础上，提出“铀成矿没有层位专属性”，认为若能突破高盐高压环境下钻探施工难题以及古-新近系和第四系干旱环境是否存在“具有强还原能力的灰色砂体”关键问题，即可实现柴达木盆地找矿突破。项目组依托“青海省柴达木盆地铀矿资源调查评价”项目，开展了柴达木盆地砂岩型铀矿综合评价研究，旨在解决以上关键地质问题和钻探施工难题，实现找矿突破。</w:t>
            </w:r>
          </w:p>
          <w:p>
            <w:pPr>
              <w:keepNext w:val="0"/>
              <w:keepLines w:val="0"/>
              <w:widowControl/>
              <w:suppressLineNumbers w:val="0"/>
              <w:spacing w:before="0" w:beforeAutospacing="0" w:after="0" w:afterAutospacing="0" w:line="360" w:lineRule="exact"/>
              <w:ind w:left="0" w:right="0" w:firstLine="482" w:firstLineChars="200"/>
              <w:jc w:val="both"/>
              <w:rPr>
                <w:rFonts w:hint="eastAsia" w:ascii="宋体" w:hAnsi="宋体" w:eastAsia="宋体" w:cs="宋体"/>
                <w:sz w:val="24"/>
                <w:szCs w:val="24"/>
                <w:lang w:val="en-US"/>
              </w:rPr>
            </w:pPr>
            <w:r>
              <w:rPr>
                <w:rFonts w:hint="eastAsia" w:ascii="宋体" w:hAnsi="宋体" w:eastAsia="宋体" w:cs="宋体"/>
                <w:b/>
                <w:bCs w:val="0"/>
                <w:kern w:val="2"/>
                <w:sz w:val="24"/>
                <w:szCs w:val="24"/>
                <w:lang w:val="en-US" w:eastAsia="zh-CN" w:bidi="ar"/>
              </w:rPr>
              <w:t>2.主要成果认识</w:t>
            </w: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①在分析中新生代地质构造演化及期次的基础上，将区内构造样式划分为3大类12种，确定了滑脱褶皱区的单斜断块型地段和冲断构造区的叠瓦断块型地块是有利铀成矿的构造样式，发现构造斜坡带及背向斜转折端为成矿构造有利部位；</w:t>
            </w: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②查明了重点工作区地层结构、岩性-岩相及其空间分布特征，厘定出中下侏罗统小煤沟组、古-新近系干柴沟组、新近系油砂山组和狮子沟组及第四系七个泉组找矿目的层，指出辫状河主河道及河道边部有利砂岩型铀成矿；</w:t>
            </w: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③总结了油气运移方式与砂岩型铀成矿的关系；</w:t>
            </w: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④建立了后生蚀变类型及蚀变带划分标志，将盆地西南缘划分出氧化带、氧化-油气还原过渡带和油气还原带，提出氧化-油气还原过渡带或氧化带内灰绿色油气还原蚀变带是铀富集有利部位；</w:t>
            </w: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 5 \* GB3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⑤</w:t>
            </w:r>
            <w:r>
              <w:rPr>
                <w:rFonts w:hint="eastAsia" w:ascii="宋体" w:hAnsi="宋体" w:eastAsia="宋体" w:cs="宋体"/>
                <w:kern w:val="2"/>
                <w:sz w:val="24"/>
                <w:szCs w:val="24"/>
                <w:lang w:val="en-US" w:eastAsia="zh-CN" w:bidi="ar"/>
              </w:rPr>
              <w:fldChar w:fldCharType="end"/>
            </w:r>
            <w:r>
              <w:rPr>
                <w:rFonts w:hint="eastAsia" w:ascii="宋体" w:hAnsi="宋体" w:eastAsia="宋体" w:cs="宋体"/>
                <w:kern w:val="2"/>
                <w:sz w:val="24"/>
                <w:szCs w:val="24"/>
                <w:lang w:val="en-US" w:eastAsia="zh-CN" w:bidi="ar"/>
              </w:rPr>
              <w:t>针对盆地高盐度盖层钻探施工过程中孔内事故频发，建立了高盐高压地层钻探体系，降本增效明显；</w:t>
            </w: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 6 \* GB3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⑥</w:t>
            </w:r>
            <w:r>
              <w:rPr>
                <w:rFonts w:hint="eastAsia" w:ascii="宋体" w:hAnsi="宋体" w:eastAsia="宋体" w:cs="宋体"/>
                <w:kern w:val="2"/>
                <w:sz w:val="24"/>
                <w:szCs w:val="24"/>
                <w:lang w:val="en-US" w:eastAsia="zh-CN" w:bidi="ar"/>
              </w:rPr>
              <w:fldChar w:fldCharType="end"/>
            </w:r>
            <w:r>
              <w:rPr>
                <w:rFonts w:hint="eastAsia" w:ascii="宋体" w:hAnsi="宋体" w:eastAsia="宋体" w:cs="宋体"/>
                <w:kern w:val="2"/>
                <w:sz w:val="24"/>
                <w:szCs w:val="24"/>
                <w:lang w:val="en-US" w:eastAsia="zh-CN" w:bidi="ar"/>
              </w:rPr>
              <w:t>基于含矿目的层“构造-埋藏演化史”，构建了盆地侏罗系“层间氧化-构造”和古-新近系及第四系“层间氧化-油气还原-构造”成矿预测模型；</w:t>
            </w: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 7 \* GB3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⑦</w:t>
            </w:r>
            <w:r>
              <w:rPr>
                <w:rFonts w:hint="eastAsia" w:ascii="宋体" w:hAnsi="宋体" w:eastAsia="宋体" w:cs="宋体"/>
                <w:kern w:val="2"/>
                <w:sz w:val="24"/>
                <w:szCs w:val="24"/>
                <w:lang w:val="en-US" w:eastAsia="zh-CN" w:bidi="ar"/>
              </w:rPr>
              <w:fldChar w:fldCharType="end"/>
            </w:r>
            <w:r>
              <w:rPr>
                <w:rFonts w:hint="eastAsia" w:ascii="宋体" w:hAnsi="宋体" w:eastAsia="宋体" w:cs="宋体"/>
                <w:kern w:val="2"/>
                <w:sz w:val="24"/>
                <w:szCs w:val="24"/>
                <w:lang w:val="en-US" w:eastAsia="zh-CN" w:bidi="ar"/>
              </w:rPr>
              <w:t>首次在盆地南缘古-新近系发现砂岩型铀工业矿孔，扩大了盆地找矿空间；</w:t>
            </w: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 8 \* GB3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⑧</w:t>
            </w:r>
            <w:r>
              <w:rPr>
                <w:rFonts w:hint="eastAsia" w:ascii="宋体" w:hAnsi="宋体" w:eastAsia="宋体" w:cs="宋体"/>
                <w:kern w:val="2"/>
                <w:sz w:val="24"/>
                <w:szCs w:val="24"/>
                <w:lang w:val="en-US" w:eastAsia="zh-CN" w:bidi="ar"/>
              </w:rPr>
              <w:fldChar w:fldCharType="end"/>
            </w:r>
            <w:r>
              <w:rPr>
                <w:rFonts w:hint="eastAsia" w:ascii="宋体" w:hAnsi="宋体" w:eastAsia="宋体" w:cs="宋体"/>
                <w:kern w:val="2"/>
                <w:sz w:val="24"/>
                <w:szCs w:val="24"/>
                <w:lang w:val="en-US" w:eastAsia="zh-CN" w:bidi="ar"/>
              </w:rPr>
              <w:t>找矿成果显著，新发现铀工业矿孔5个，其中最高平米铀量达12.25kg/m</w:t>
            </w:r>
            <w:r>
              <w:rPr>
                <w:rFonts w:hint="eastAsia" w:ascii="宋体" w:hAnsi="宋体" w:eastAsia="宋体" w:cs="宋体"/>
                <w:kern w:val="2"/>
                <w:sz w:val="24"/>
                <w:szCs w:val="24"/>
                <w:vertAlign w:val="superscript"/>
                <w:lang w:val="en-US" w:eastAsia="zh-CN" w:bidi="ar"/>
              </w:rPr>
              <w:t>2</w:t>
            </w:r>
            <w:r>
              <w:rPr>
                <w:rFonts w:hint="eastAsia" w:ascii="宋体" w:hAnsi="宋体" w:eastAsia="宋体" w:cs="宋体"/>
                <w:kern w:val="2"/>
                <w:sz w:val="24"/>
                <w:szCs w:val="24"/>
                <w:lang w:val="en-US" w:eastAsia="zh-CN" w:bidi="ar"/>
              </w:rPr>
              <w:t>（工业指标为1kg/m</w:t>
            </w:r>
            <w:r>
              <w:rPr>
                <w:rFonts w:hint="eastAsia" w:ascii="宋体" w:hAnsi="宋体" w:eastAsia="宋体" w:cs="宋体"/>
                <w:kern w:val="2"/>
                <w:sz w:val="24"/>
                <w:szCs w:val="24"/>
                <w:vertAlign w:val="superscript"/>
                <w:lang w:val="en-US" w:eastAsia="zh-CN" w:bidi="ar"/>
              </w:rPr>
              <w:t>2</w:t>
            </w:r>
            <w:r>
              <w:rPr>
                <w:rFonts w:hint="eastAsia" w:ascii="宋体" w:hAnsi="宋体" w:eastAsia="宋体" w:cs="宋体"/>
                <w:kern w:val="2"/>
                <w:sz w:val="24"/>
                <w:szCs w:val="24"/>
                <w:lang w:val="en-US" w:eastAsia="zh-CN" w:bidi="ar"/>
              </w:rPr>
              <w:t>），预测远景区6片、圈定找矿靶区2片，新增地浸砂岩型铀矿资源约XXXXt。进一步工作累计新增铀矿资源近XXXXt，首次在柴达木盆地北西部落实地浸砂岩型铀矿产地1处。</w:t>
            </w:r>
          </w:p>
          <w:p>
            <w:pPr>
              <w:keepNext w:val="0"/>
              <w:keepLines w:val="0"/>
              <w:widowControl w:val="0"/>
              <w:suppressLineNumbers w:val="0"/>
              <w:spacing w:before="0" w:beforeAutospacing="0" w:after="0" w:afterAutospacing="0" w:line="360" w:lineRule="exact"/>
              <w:ind w:left="0"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3.知识产权情况</w:t>
            </w: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宋体" w:hAnsi="宋体" w:eastAsia="宋体" w:cs="宋体"/>
                <w:b/>
                <w:bCs w:val="0"/>
                <w:sz w:val="24"/>
                <w:szCs w:val="24"/>
                <w:lang w:eastAsia="zh-CN"/>
              </w:rPr>
            </w:pPr>
            <w:r>
              <w:rPr>
                <w:rFonts w:hint="eastAsia" w:ascii="宋体" w:hAnsi="宋体" w:eastAsia="宋体" w:cs="宋体"/>
                <w:kern w:val="2"/>
                <w:sz w:val="24"/>
                <w:szCs w:val="24"/>
                <w:lang w:val="en-US" w:eastAsia="zh-CN" w:bidi="ar"/>
              </w:rPr>
              <w:t>申请发明专利3项，实用新型专利5项，已授权发明专利2项，实用新型专利5项，发表学术论文6篇，提交GF报告3篇。</w:t>
            </w:r>
          </w:p>
          <w:p>
            <w:pPr>
              <w:keepNext w:val="0"/>
              <w:keepLines w:val="0"/>
              <w:widowControl w:val="0"/>
              <w:suppressLineNumbers w:val="0"/>
              <w:spacing w:before="0" w:beforeAutospacing="0" w:after="0" w:afterAutospacing="0" w:line="360" w:lineRule="exact"/>
              <w:ind w:left="0"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4.主要创新点</w:t>
            </w: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
              </w:rPr>
              <w:t>①构建了柴达木盆地侏罗系层间氧化-构造控矿和古近系-第四系层间氧化-油气还原-构造控矿成矿预测模型，提出侏罗系滑脱褶皱单斜断块区和冲断构造叠瓦区，古近系-第四系褶皱转折端、氧化-油气还原过渡带及三角洲相三者叠合部位是铀成矿有利部位；</w:t>
            </w: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
              </w:rPr>
              <w:t>②厘定出下侏罗统小煤沟组、古近系干柴沟组、新近系油砂山组和狮子沟组及第四系七个泉组为找矿目的层；</w:t>
            </w: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
              </w:rPr>
              <w:t>③改进了高盐高压地层钻进技术，提高了钻进效率，降低了钻进成本；</w:t>
            </w: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
              </w:rPr>
              <w:t>④在柴达木盆地北西部首次发现和探明地浸砂岩型中型铀矿产地1处，预测铀成矿远景区6片，圈定找矿靶区2片。</w:t>
            </w:r>
          </w:p>
          <w:p>
            <w:pPr>
              <w:pStyle w:val="5"/>
              <w:keepNext w:val="0"/>
              <w:keepLines w:val="0"/>
              <w:widowControl w:val="0"/>
              <w:suppressLineNumbers w:val="0"/>
              <w:spacing w:before="0" w:beforeAutospacing="0" w:after="0" w:afterAutospacing="0" w:line="360" w:lineRule="exact"/>
              <w:ind w:left="0" w:right="0" w:firstLine="482" w:firstLineChars="200"/>
              <w:jc w:val="left"/>
              <w:outlineLvl w:val="1"/>
              <w:rPr>
                <w:rFonts w:hint="eastAsia" w:ascii="宋体" w:hAnsi="宋体" w:eastAsia="宋体" w:cs="宋体"/>
                <w:b/>
                <w:bCs/>
                <w:szCs w:val="24"/>
                <w:lang w:val="en-US"/>
              </w:rPr>
            </w:pPr>
            <w:r>
              <w:rPr>
                <w:rFonts w:hint="eastAsia" w:ascii="宋体" w:hAnsi="宋体" w:eastAsia="宋体" w:cs="宋体"/>
                <w:b/>
                <w:bCs/>
                <w:kern w:val="2"/>
                <w:sz w:val="24"/>
                <w:szCs w:val="24"/>
                <w:lang w:val="en-US" w:eastAsia="zh-CN" w:bidi="ar"/>
              </w:rPr>
              <w:t>5.应用效果及效益情况</w:t>
            </w:r>
          </w:p>
          <w:p>
            <w:pPr>
              <w:pStyle w:val="5"/>
              <w:keepNext w:val="0"/>
              <w:keepLines w:val="0"/>
              <w:widowControl w:val="0"/>
              <w:suppressLineNumbers w:val="0"/>
              <w:spacing w:before="0" w:beforeAutospacing="0" w:after="0" w:afterAutospacing="0" w:line="360" w:lineRule="exact"/>
              <w:ind w:left="0" w:right="0" w:firstLine="480" w:firstLineChars="200"/>
              <w:jc w:val="left"/>
              <w:outlineLvl w:val="1"/>
              <w:rPr>
                <w:rFonts w:hint="eastAsia" w:ascii="宋体" w:hAnsi="宋体" w:eastAsia="宋体" w:cs="宋体"/>
                <w:szCs w:val="24"/>
                <w:lang w:eastAsia="zh-CN"/>
              </w:rPr>
            </w:pPr>
            <w:r>
              <w:rPr>
                <w:rFonts w:hint="eastAsia" w:ascii="宋体" w:hAnsi="宋体" w:eastAsia="宋体" w:cs="宋体"/>
                <w:kern w:val="2"/>
                <w:sz w:val="24"/>
                <w:szCs w:val="24"/>
                <w:lang w:val="en-US" w:eastAsia="zh-CN" w:bidi="ar"/>
              </w:rPr>
              <w:t>①项目实施过程中突破了3项关键技术，提升了我国砂岩型铀矿综合勘查能力，为铀资源扩大提供了技术支撑；</w:t>
            </w:r>
          </w:p>
          <w:p>
            <w:pPr>
              <w:pStyle w:val="5"/>
              <w:keepNext w:val="0"/>
              <w:keepLines w:val="0"/>
              <w:widowControl w:val="0"/>
              <w:suppressLineNumbers w:val="0"/>
              <w:spacing w:before="0" w:beforeAutospacing="0" w:after="0" w:afterAutospacing="0" w:line="360" w:lineRule="exact"/>
              <w:ind w:left="0" w:right="0" w:firstLine="480" w:firstLineChars="200"/>
              <w:jc w:val="left"/>
              <w:outlineLvl w:val="1"/>
              <w:rPr>
                <w:rFonts w:hint="eastAsia" w:ascii="宋体" w:hAnsi="宋体" w:eastAsia="宋体" w:cs="宋体"/>
                <w:szCs w:val="24"/>
                <w:lang w:eastAsia="zh-CN"/>
              </w:rPr>
            </w:pPr>
            <w:r>
              <w:rPr>
                <w:rFonts w:hint="eastAsia" w:ascii="宋体" w:hAnsi="宋体" w:eastAsia="宋体" w:cs="宋体"/>
                <w:kern w:val="2"/>
                <w:sz w:val="24"/>
                <w:szCs w:val="24"/>
                <w:lang w:val="en-US" w:eastAsia="zh-CN" w:bidi="ar"/>
              </w:rPr>
              <w:t>②建立的铀成矿预测模型以及厘定的找矿目的层，为铀矿勘查取得突破提供了新方向、新空间，预测并优选了6片铀成矿远景区和2片找矿靶区，经钻探查证，累计新增砂岩型铀资源量近XXXXt，首次在柴达木盆地落实地浸砂岩型中型铀矿产地1处，可持续保障我国的核资源储备，为国防事业的发展提供战略物质保障，同时，为我国核电事业高速健康发展提供基础，具有较好的军事效益和社会效益；</w:t>
            </w:r>
          </w:p>
          <w:p>
            <w:pPr>
              <w:pStyle w:val="5"/>
              <w:keepNext w:val="0"/>
              <w:keepLines w:val="0"/>
              <w:widowControl w:val="0"/>
              <w:suppressLineNumbers w:val="0"/>
              <w:spacing w:before="0" w:beforeAutospacing="0" w:after="0" w:afterAutospacing="0" w:line="360" w:lineRule="exact"/>
              <w:ind w:left="0" w:right="0" w:firstLine="480" w:firstLineChars="200"/>
              <w:jc w:val="left"/>
              <w:outlineLvl w:val="1"/>
              <w:rPr>
                <w:rFonts w:hint="eastAsia" w:ascii="宋体" w:hAnsi="宋体" w:eastAsia="宋体" w:cs="宋体"/>
                <w:szCs w:val="24"/>
                <w:lang w:eastAsia="zh-CN"/>
              </w:rPr>
            </w:pPr>
            <w:r>
              <w:rPr>
                <w:rFonts w:hint="eastAsia" w:ascii="宋体" w:hAnsi="宋体" w:eastAsia="宋体" w:cs="宋体"/>
                <w:kern w:val="2"/>
                <w:sz w:val="24"/>
                <w:szCs w:val="24"/>
                <w:lang w:val="en-US" w:eastAsia="zh-CN" w:bidi="ar"/>
              </w:rPr>
              <w:t>③项目新增资源量蕴含潜在经济价值XX亿元，潜在经济效益十分可观；</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
              </w:rPr>
              <w:t>④项目成果被应用于柴达木盆地铀矿勘查工作中，中国核工业地质局下达了《柴达木盆地阿拉尔-苏干湖地区铀矿资源调查评价与勘查》（项目周期2022-2026年，2022-2025年项目经费合计14902万元，承担单位包括核工业二〇三研究所研究所、核工业航测遥感中心、核工业北京地质研究院、核工业二七〇研究所），四年内为研究所增加产值14065万元，具有较好的经济效益。</w:t>
            </w:r>
          </w:p>
          <w:p>
            <w:pPr>
              <w:pStyle w:val="5"/>
              <w:keepNext w:val="0"/>
              <w:keepLines w:val="0"/>
              <w:widowControl w:val="0"/>
              <w:suppressLineNumbers w:val="0"/>
              <w:spacing w:before="0" w:beforeAutospacing="0" w:after="0" w:afterAutospacing="0" w:line="360" w:lineRule="exact"/>
              <w:ind w:left="0" w:right="0" w:firstLine="480" w:firstLineChars="200"/>
              <w:jc w:val="left"/>
              <w:outlineLvl w:val="1"/>
              <w:rPr>
                <w:rFonts w:hint="eastAsia" w:ascii="宋体" w:hAnsi="宋体" w:eastAsia="宋体" w:cs="宋体"/>
                <w:szCs w:val="24"/>
                <w:lang w:eastAsia="zh-CN"/>
              </w:rPr>
            </w:pPr>
            <w:r>
              <w:rPr>
                <w:rFonts w:hint="eastAsia" w:ascii="宋体" w:hAnsi="宋体" w:eastAsia="宋体" w:cs="宋体"/>
                <w:kern w:val="2"/>
                <w:sz w:val="24"/>
                <w:szCs w:val="24"/>
                <w:lang w:val="en-US" w:eastAsia="zh-CN" w:bidi="ar"/>
              </w:rPr>
              <w:t>⑤项目研究成果得到了东华理工大学核资源与环境国家重点实验室、成都理工大学、青海省核工业放射性地质勘查院、航测遥感中心等单位的充分认可，应用前景广阔。</w:t>
            </w:r>
          </w:p>
          <w:p>
            <w:pPr>
              <w:pStyle w:val="5"/>
              <w:keepNext w:val="0"/>
              <w:keepLines w:val="0"/>
              <w:widowControl w:val="0"/>
              <w:suppressLineNumbers w:val="0"/>
              <w:spacing w:before="0" w:beforeAutospacing="0" w:after="0" w:afterAutospacing="0" w:line="360" w:lineRule="exact"/>
              <w:ind w:left="0" w:right="0" w:firstLine="480" w:firstLineChars="200"/>
              <w:jc w:val="left"/>
              <w:outlineLvl w:val="1"/>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⑥项目实施过程中，培养博士1名，高级工程师4名，1人获中国地质学会“金罗盘奖”，促进了铀矿地质人才队伍的建设和成长。</w:t>
            </w:r>
          </w:p>
          <w:p>
            <w:pPr>
              <w:pStyle w:val="5"/>
              <w:keepNext w:val="0"/>
              <w:keepLines w:val="0"/>
              <w:widowControl w:val="0"/>
              <w:suppressLineNumbers w:val="0"/>
              <w:spacing w:before="0" w:beforeAutospacing="0" w:after="0" w:afterAutospacing="0" w:line="360" w:lineRule="exact"/>
              <w:ind w:left="0" w:right="0" w:firstLine="480" w:firstLineChars="200"/>
              <w:jc w:val="left"/>
              <w:outlineLvl w:val="1"/>
              <w:rPr>
                <w:rFonts w:hint="default" w:ascii="宋体" w:hAnsi="宋体"/>
                <w:b/>
                <w:sz w:val="28"/>
                <w:lang w:val="en-US" w:eastAsia="zh-CN"/>
              </w:rPr>
            </w:pPr>
            <w:r>
              <w:rPr>
                <w:rFonts w:hint="eastAsia" w:ascii="宋体" w:hAnsi="宋体" w:eastAsia="宋体" w:cs="宋体"/>
                <w:kern w:val="2"/>
                <w:sz w:val="24"/>
                <w:szCs w:val="24"/>
                <w:lang w:val="en-US" w:eastAsia="zh-CN" w:bidi="ar"/>
              </w:rPr>
              <w:t>⑦取得了一批自主知识产权成果，助推了铀矿地质科学在地学领域的宣传与应用。</w:t>
            </w:r>
          </w:p>
        </w:tc>
      </w:tr>
    </w:tbl>
    <w:p>
      <w:pPr>
        <w:pStyle w:val="2"/>
        <w:ind w:firstLine="0" w:firstLineChars="0"/>
        <w:jc w:val="center"/>
        <w:outlineLvl w:val="1"/>
        <w:rPr>
          <w:rFonts w:ascii="宋体" w:hAnsi="宋体"/>
          <w:b/>
          <w:sz w:val="28"/>
        </w:rPr>
      </w:pPr>
    </w:p>
    <w:p>
      <w:pPr>
        <w:pStyle w:val="2"/>
        <w:ind w:firstLine="0" w:firstLineChars="0"/>
        <w:jc w:val="center"/>
        <w:outlineLvl w:val="1"/>
        <w:rPr>
          <w:rFonts w:ascii="宋体" w:hAnsi="宋体"/>
          <w:b/>
          <w:sz w:val="28"/>
        </w:rPr>
      </w:pPr>
      <w:r>
        <w:rPr>
          <w:rFonts w:ascii="宋体" w:hAnsi="宋体"/>
          <w:b/>
          <w:sz w:val="28"/>
        </w:rPr>
        <w:br w:type="page"/>
      </w:r>
      <w:r>
        <w:rPr>
          <w:rFonts w:hint="eastAsia" w:ascii="宋体" w:hAnsi="宋体"/>
          <w:b/>
          <w:sz w:val="28"/>
          <w:lang w:eastAsia="zh-CN"/>
        </w:rPr>
        <w:t>四</w:t>
      </w:r>
      <w:r>
        <w:rPr>
          <w:rFonts w:hint="eastAsia" w:ascii="宋体" w:hAnsi="宋体"/>
          <w:b/>
          <w:sz w:val="28"/>
        </w:rPr>
        <w:t>、客观评价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3" w:hRule="atLeast"/>
        </w:trPr>
        <w:tc>
          <w:tcPr>
            <w:tcW w:w="8897" w:type="dxa"/>
            <w:noWrap w:val="0"/>
            <w:vAlign w:val="top"/>
          </w:tcPr>
          <w:p>
            <w:pPr>
              <w:pStyle w:val="2"/>
              <w:keepNext w:val="0"/>
              <w:keepLines w:val="0"/>
              <w:suppressLineNumbers w:val="0"/>
              <w:spacing w:before="0" w:beforeAutospacing="0" w:after="0" w:afterAutospacing="0" w:line="360" w:lineRule="exact"/>
              <w:ind w:left="0" w:right="0"/>
              <w:jc w:val="left"/>
              <w:rPr>
                <w:rFonts w:hint="eastAsia" w:ascii="宋体" w:hAnsi="宋体"/>
                <w:b w:val="0"/>
                <w:bCs w:val="0"/>
                <w:color w:val="auto"/>
                <w:szCs w:val="24"/>
              </w:rPr>
            </w:pPr>
            <w:r>
              <w:rPr>
                <w:rFonts w:hint="eastAsia" w:ascii="宋体" w:hAnsi="宋体"/>
                <w:b w:val="0"/>
                <w:bCs w:val="0"/>
                <w:color w:val="auto"/>
                <w:szCs w:val="24"/>
                <w:lang w:val="en-US" w:eastAsia="zh-CN"/>
              </w:rPr>
              <w:t>1</w:t>
            </w:r>
            <w:r>
              <w:rPr>
                <w:rFonts w:hint="eastAsia" w:ascii="宋体" w:hAnsi="宋体"/>
                <w:b w:val="0"/>
                <w:bCs w:val="0"/>
                <w:color w:val="auto"/>
                <w:szCs w:val="24"/>
              </w:rPr>
              <w:t>.2023年12月8日，中国核工业集团有限公司组织以中核集团科技委常委兼铀矿专业委员会主任张金带为组长，北京大学、中国地质大学（北京）、中国地质科学院地质力学研究所、北京科技大学、东华理工大学、西南科技大学专家组成的鉴定组对该项目成果进行了鉴定，认为：该项目构建了柴达木盆地侏罗系层间氧化-构造控矿和古近系-第四系层间氧化-油气还原-构造控矿的成矿预测模型，提出侏罗系滑脱褶皱单斜断块区和冲断构造叠瓦区，古近系-第四系褶皱转折端、氧化-油气还原过渡带及三角洲相三者叠合部位是铀成矿有利部位；厘定了中下侏罗统小煤沟组、古近系干柴沟组、新近系油砂山组和狮子沟组及第四系七个泉组为找矿目的层；改进了高盐高压地层钻进技术，提高了钻进效率；在盆地北西部首次发现和探明了石圈滩地浸砂岩型中型铀矿产地，预测了6片远景区，经后续钻探查证发现20个铀工业矿孔，展示了很好的铀矿找矿前景。项目研究难度大，地质构造背景十分复杂，项目成果达到国际先进水平，技术自主可控，项目成果已推广应用，效果显著。</w:t>
            </w:r>
          </w:p>
          <w:p>
            <w:pPr>
              <w:pStyle w:val="2"/>
              <w:keepNext w:val="0"/>
              <w:keepLines w:val="0"/>
              <w:suppressLineNumbers w:val="0"/>
              <w:spacing w:before="0" w:beforeAutospacing="0" w:after="0" w:afterAutospacing="0" w:line="360" w:lineRule="exact"/>
              <w:ind w:left="0" w:right="0"/>
              <w:jc w:val="left"/>
              <w:rPr>
                <w:rFonts w:hint="eastAsia" w:ascii="宋体" w:hAnsi="宋体"/>
                <w:b w:val="0"/>
                <w:bCs w:val="0"/>
                <w:color w:val="auto"/>
                <w:szCs w:val="24"/>
              </w:rPr>
            </w:pPr>
            <w:r>
              <w:rPr>
                <w:rFonts w:hint="eastAsia" w:ascii="宋体" w:hAnsi="宋体"/>
                <w:b w:val="0"/>
                <w:bCs w:val="0"/>
                <w:color w:val="auto"/>
                <w:szCs w:val="24"/>
                <w:lang w:val="en-US" w:eastAsia="zh-CN"/>
              </w:rPr>
              <w:t>2</w:t>
            </w:r>
            <w:r>
              <w:rPr>
                <w:rFonts w:hint="eastAsia" w:ascii="宋体" w:hAnsi="宋体"/>
                <w:b w:val="0"/>
                <w:bCs w:val="0"/>
                <w:color w:val="auto"/>
                <w:szCs w:val="24"/>
              </w:rPr>
              <w:t>.2023年1月13日，中国核工业地质局专家组对主要支撑项目“青海省柴达木盆地铀矿资源调查评价”项目进行了验收，同意通过审查并评为“优秀”。</w:t>
            </w:r>
          </w:p>
          <w:p>
            <w:pPr>
              <w:pStyle w:val="2"/>
              <w:keepNext w:val="0"/>
              <w:keepLines w:val="0"/>
              <w:suppressLineNumbers w:val="0"/>
              <w:spacing w:before="0" w:beforeAutospacing="0" w:after="0" w:afterAutospacing="0" w:line="360" w:lineRule="exact"/>
              <w:ind w:left="0" w:right="0"/>
              <w:jc w:val="left"/>
              <w:rPr>
                <w:rFonts w:hint="eastAsia" w:ascii="宋体" w:hAnsi="宋体"/>
                <w:color w:val="000000"/>
                <w:szCs w:val="24"/>
              </w:rPr>
            </w:pPr>
            <w:r>
              <w:rPr>
                <w:rFonts w:hint="eastAsia" w:ascii="宋体" w:hAnsi="宋体"/>
                <w:color w:val="000000"/>
                <w:szCs w:val="24"/>
                <w:lang w:val="en-US" w:eastAsia="zh-CN"/>
              </w:rPr>
              <w:t>3</w:t>
            </w:r>
            <w:r>
              <w:rPr>
                <w:rFonts w:hint="eastAsia" w:ascii="宋体" w:hAnsi="宋体"/>
                <w:color w:val="000000"/>
                <w:szCs w:val="24"/>
              </w:rPr>
              <w:t>.项目建立的技术方法和取得的找矿成果，被成都理工大学、东华理工大学核资源与环境国家重点实验室应用于科学研究、教案设计以及学生野外实践学习，取得优异的教学效果；</w:t>
            </w:r>
            <w:r>
              <w:rPr>
                <w:rFonts w:hint="eastAsia" w:ascii="宋体" w:hAnsi="宋体"/>
                <w:bCs/>
              </w:rPr>
              <w:t>被核工业航测遥感中心应用于柴达木盆地铀资源选区与预测工作，有效的提高了预测的效率和可信度；被核工业二一六大队应用于塔里木盆地砂岩型铀矿评价与勘查工作，取得了较好的找矿成果；被青海省核工业放射性地质勘查院应用于柴达木盆地钻探施工工作中，大大提升了钻探施工效率和施工质量，降低了施工成本</w:t>
            </w:r>
            <w:r>
              <w:rPr>
                <w:rFonts w:hint="eastAsia" w:ascii="宋体" w:hAnsi="宋体"/>
                <w:color w:val="000000"/>
                <w:szCs w:val="24"/>
              </w:rPr>
              <w:t>。</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宋体" w:hAnsi="宋体"/>
                <w:sz w:val="21"/>
                <w:lang w:val="en-US" w:eastAsia="zh-CN"/>
              </w:rPr>
            </w:pPr>
            <w:r>
              <w:rPr>
                <w:rFonts w:hint="eastAsia" w:ascii="宋体" w:hAnsi="宋体" w:cs="宋体"/>
                <w:bCs/>
                <w:lang w:val="en-US" w:eastAsia="zh-CN"/>
              </w:rPr>
              <w:t>4</w:t>
            </w:r>
            <w:r>
              <w:rPr>
                <w:rFonts w:hint="eastAsia" w:ascii="宋体" w:hAnsi="宋体" w:cs="宋体"/>
                <w:bCs/>
              </w:rPr>
              <w:t>.项目授权发明专利2项，实用新型专利5项，发表学术论文6篇，提交GF报告3篇。</w:t>
            </w:r>
          </w:p>
        </w:tc>
      </w:tr>
    </w:tbl>
    <w:p>
      <w:pPr>
        <w:jc w:val="center"/>
        <w:rPr>
          <w:rFonts w:ascii="宋体" w:hAnsi="宋体"/>
          <w:b/>
          <w:sz w:val="28"/>
        </w:rPr>
      </w:pPr>
    </w:p>
    <w:p>
      <w:pPr>
        <w:jc w:val="center"/>
        <w:outlineLvl w:val="1"/>
        <w:rPr>
          <w:rFonts w:ascii="宋体" w:hAnsi="宋体"/>
          <w:b/>
          <w:sz w:val="28"/>
        </w:rPr>
      </w:pPr>
      <w:r>
        <w:rPr>
          <w:rFonts w:ascii="宋体" w:hAnsi="宋体"/>
          <w:b/>
          <w:sz w:val="28"/>
        </w:rPr>
        <w:br w:type="page"/>
      </w:r>
      <w:r>
        <w:rPr>
          <w:rFonts w:ascii="宋体" w:hAnsi="宋体"/>
          <w:b/>
          <w:sz w:val="28"/>
        </w:rPr>
        <w:t>五</w:t>
      </w:r>
      <w:r>
        <w:rPr>
          <w:rFonts w:hint="eastAsia" w:ascii="宋体" w:hAnsi="宋体"/>
          <w:b/>
          <w:sz w:val="28"/>
        </w:rPr>
        <w:t>、应用情况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55" w:hRule="atLeast"/>
        </w:trPr>
        <w:tc>
          <w:tcPr>
            <w:tcW w:w="8897" w:type="dxa"/>
            <w:noWrap w:val="0"/>
            <w:vAlign w:val="top"/>
          </w:tcPr>
          <w:p>
            <w:pPr>
              <w:pStyle w:val="2"/>
              <w:keepNext w:val="0"/>
              <w:keepLines w:val="0"/>
              <w:suppressLineNumbers w:val="0"/>
              <w:spacing w:before="0" w:beforeAutospacing="0" w:after="0" w:afterAutospacing="0" w:line="390" w:lineRule="exact"/>
              <w:ind w:left="0" w:right="0" w:firstLine="0" w:firstLineChars="0"/>
              <w:outlineLvl w:val="2"/>
              <w:rPr>
                <w:rFonts w:hint="default" w:ascii="宋体" w:hAnsi="宋体"/>
                <w:b/>
                <w:lang w:val="en-US" w:eastAsia="zh-CN"/>
              </w:rPr>
            </w:pPr>
            <w:r>
              <w:rPr>
                <w:rFonts w:hint="eastAsia" w:ascii="宋体" w:hAnsi="宋体"/>
                <w:b/>
                <w:lang w:val="en-US" w:eastAsia="zh-CN"/>
              </w:rPr>
              <w:t>1．应用情况（限2页）</w:t>
            </w:r>
          </w:p>
          <w:p>
            <w:pPr>
              <w:keepNext w:val="0"/>
              <w:keepLines w:val="0"/>
              <w:suppressLineNumbers w:val="0"/>
              <w:adjustRightInd w:val="0"/>
              <w:spacing w:before="0" w:beforeAutospacing="0" w:after="0" w:afterAutospacing="0" w:line="360" w:lineRule="exact"/>
              <w:ind w:left="0" w:right="0" w:firstLine="480" w:firstLineChars="200"/>
              <w:rPr>
                <w:rFonts w:hint="default" w:ascii="宋体" w:hAnsi="宋体"/>
                <w:bCs/>
                <w:sz w:val="24"/>
                <w:szCs w:val="24"/>
              </w:rPr>
            </w:pPr>
            <w:r>
              <w:rPr>
                <w:rFonts w:hint="eastAsia" w:ascii="宋体" w:hAnsi="宋体" w:cs="宋体"/>
                <w:bCs/>
                <w:sz w:val="24"/>
                <w:szCs w:val="24"/>
              </w:rPr>
              <w:t>项目实施过程中创新性的构建了</w:t>
            </w:r>
            <w:r>
              <w:rPr>
                <w:rFonts w:hint="eastAsia" w:ascii="宋体" w:hAnsi="宋体"/>
                <w:bCs/>
                <w:sz w:val="24"/>
                <w:szCs w:val="24"/>
              </w:rPr>
              <w:t>“复杂构造区</w:t>
            </w:r>
            <w:r>
              <w:rPr>
                <w:rFonts w:hint="eastAsia" w:ascii="宋体" w:hAnsi="宋体"/>
                <w:sz w:val="24"/>
                <w:szCs w:val="24"/>
              </w:rPr>
              <w:t>层间氧化-构造控矿评价技术</w:t>
            </w:r>
            <w:r>
              <w:rPr>
                <w:rFonts w:hint="eastAsia" w:ascii="宋体" w:hAnsi="宋体"/>
                <w:bCs/>
                <w:sz w:val="24"/>
                <w:szCs w:val="24"/>
              </w:rPr>
              <w:t>”、“</w:t>
            </w:r>
            <w:r>
              <w:rPr>
                <w:rFonts w:hint="eastAsia" w:ascii="宋体" w:hAnsi="宋体"/>
                <w:sz w:val="24"/>
                <w:szCs w:val="24"/>
              </w:rPr>
              <w:t>层间氧化-油气还原-构造控矿评价技术</w:t>
            </w:r>
            <w:r>
              <w:rPr>
                <w:rFonts w:hint="eastAsia" w:ascii="宋体" w:hAnsi="宋体"/>
                <w:bCs/>
                <w:sz w:val="24"/>
                <w:szCs w:val="24"/>
              </w:rPr>
              <w:t>”和“高盐高压地层钻进技术”3项关键技术，预测铀成矿远景区6片，圈定找矿靶区2片。项目成果已应用（表2），应用效果十分显著。</w:t>
            </w:r>
          </w:p>
          <w:p>
            <w:pPr>
              <w:keepNext w:val="0"/>
              <w:keepLines w:val="0"/>
              <w:suppressLineNumbers w:val="0"/>
              <w:adjustRightInd w:val="0"/>
              <w:spacing w:before="0" w:beforeAutospacing="0" w:after="0" w:afterAutospacing="0" w:line="360" w:lineRule="exact"/>
              <w:ind w:left="0" w:right="0" w:firstLine="480" w:firstLineChars="200"/>
              <w:rPr>
                <w:rFonts w:hint="default" w:ascii="宋体" w:hAnsi="宋体" w:cs="宋体"/>
                <w:bCs/>
                <w:sz w:val="24"/>
                <w:szCs w:val="24"/>
              </w:rPr>
            </w:pPr>
            <w:r>
              <w:rPr>
                <w:rFonts w:hint="eastAsia" w:ascii="宋体" w:hAnsi="宋体" w:cs="宋体"/>
                <w:bCs/>
                <w:sz w:val="24"/>
                <w:szCs w:val="24"/>
              </w:rPr>
              <w:t>（1）项目建立的控矿评价技术、预测的远景区、圈定的找矿靶区，为研究所后续勘查提供了指导和方向，经过钻探工程查证，取得了显著的找矿成果，</w:t>
            </w:r>
            <w:r>
              <w:rPr>
                <w:rFonts w:hint="eastAsia" w:ascii="宋体" w:hAnsi="宋体"/>
                <w:bCs/>
                <w:sz w:val="24"/>
                <w:szCs w:val="24"/>
              </w:rPr>
              <w:t>首次在古近系发现铀工业矿孔，首次发现“层间氧化-油气还原-构造”复合成因型铀矿化，首次在柴达木盆地落实地浸砂岩型中型铀矿产地1处（石圈滩矿产地），新增铀资源量约</w:t>
            </w:r>
            <w:r>
              <w:rPr>
                <w:rFonts w:hint="eastAsia" w:ascii="宋体" w:hAnsi="宋体"/>
                <w:bCs/>
                <w:sz w:val="24"/>
                <w:szCs w:val="24"/>
                <w:lang w:val="en-US" w:eastAsia="zh-CN"/>
              </w:rPr>
              <w:t>XXXX</w:t>
            </w:r>
            <w:r>
              <w:rPr>
                <w:rFonts w:hint="eastAsia" w:ascii="宋体" w:hAnsi="宋体"/>
                <w:bCs/>
                <w:sz w:val="24"/>
                <w:szCs w:val="24"/>
              </w:rPr>
              <w:t>t，经过后续进一步的勘查工作，石圈滩矿产地规模进一步扩大，并在古近系（“新地层”）落实七个泉矿产地1处，累计新增铀资源量近</w:t>
            </w:r>
            <w:r>
              <w:rPr>
                <w:rFonts w:hint="eastAsia" w:ascii="宋体" w:hAnsi="宋体"/>
                <w:bCs/>
                <w:sz w:val="24"/>
                <w:szCs w:val="24"/>
                <w:lang w:val="en-US" w:eastAsia="zh-CN"/>
              </w:rPr>
              <w:t>XXXX</w:t>
            </w:r>
            <w:r>
              <w:rPr>
                <w:rFonts w:hint="eastAsia" w:ascii="宋体" w:hAnsi="宋体"/>
                <w:bCs/>
                <w:sz w:val="24"/>
                <w:szCs w:val="24"/>
              </w:rPr>
              <w:t>t。</w:t>
            </w:r>
          </w:p>
          <w:p>
            <w:pPr>
              <w:keepNext w:val="0"/>
              <w:keepLines w:val="0"/>
              <w:suppressLineNumbers w:val="0"/>
              <w:adjustRightInd w:val="0"/>
              <w:spacing w:before="0" w:beforeAutospacing="0" w:after="0" w:afterAutospacing="0" w:line="360" w:lineRule="exact"/>
              <w:ind w:left="0" w:right="0" w:firstLine="480" w:firstLineChars="200"/>
              <w:rPr>
                <w:rFonts w:hint="eastAsia" w:ascii="宋体" w:hAnsi="宋体" w:cs="宋体"/>
                <w:bCs/>
                <w:sz w:val="24"/>
                <w:szCs w:val="24"/>
              </w:rPr>
            </w:pPr>
            <w:r>
              <w:rPr>
                <w:rFonts w:hint="eastAsia" w:ascii="宋体" w:hAnsi="宋体" w:cs="宋体"/>
                <w:bCs/>
                <w:sz w:val="24"/>
                <w:szCs w:val="24"/>
              </w:rPr>
              <w:t>（2）项目建立的技术方法和取得的找矿成果，被成都理工大学、东华理工大学核资源与环境国家重点实验室应用于科学研究、教案设计以及学生野外实践学习，取得优异的教学效果，有力的促进了产学研合作教育的实施，助推了地学人才的培养。</w:t>
            </w:r>
          </w:p>
          <w:p>
            <w:pPr>
              <w:keepNext w:val="0"/>
              <w:keepLines w:val="0"/>
              <w:suppressLineNumbers w:val="0"/>
              <w:adjustRightInd w:val="0"/>
              <w:spacing w:before="0" w:beforeAutospacing="0" w:after="0" w:afterAutospacing="0" w:line="360" w:lineRule="exact"/>
              <w:ind w:left="0" w:right="0" w:firstLine="480" w:firstLineChars="200"/>
              <w:rPr>
                <w:rFonts w:hint="eastAsia" w:ascii="宋体" w:hAnsi="宋体"/>
                <w:bCs/>
                <w:sz w:val="24"/>
                <w:szCs w:val="24"/>
              </w:rPr>
            </w:pPr>
            <w:r>
              <w:rPr>
                <w:rFonts w:hint="eastAsia" w:ascii="宋体" w:hAnsi="宋体" w:cs="宋体"/>
                <w:bCs/>
                <w:sz w:val="24"/>
                <w:szCs w:val="24"/>
              </w:rPr>
              <w:t>（3）项目建立的</w:t>
            </w:r>
            <w:r>
              <w:rPr>
                <w:rFonts w:hint="eastAsia" w:ascii="宋体" w:hAnsi="宋体"/>
                <w:bCs/>
                <w:sz w:val="24"/>
                <w:szCs w:val="24"/>
              </w:rPr>
              <w:t>技术方法和取得的找矿成果，被核工业航测遥感中心应用于柴达木盆地铀资源选区与预测工作，有效的提高了预测的效率和可信度。</w:t>
            </w:r>
          </w:p>
          <w:p>
            <w:pPr>
              <w:keepNext w:val="0"/>
              <w:keepLines w:val="0"/>
              <w:suppressLineNumbers w:val="0"/>
              <w:adjustRightInd w:val="0"/>
              <w:spacing w:before="0" w:beforeAutospacing="0" w:after="0" w:afterAutospacing="0" w:line="360" w:lineRule="exact"/>
              <w:ind w:left="0" w:right="0" w:firstLine="480" w:firstLineChars="200"/>
              <w:rPr>
                <w:rFonts w:hint="eastAsia" w:ascii="宋体" w:hAnsi="宋体"/>
                <w:bCs/>
                <w:sz w:val="24"/>
                <w:szCs w:val="24"/>
              </w:rPr>
            </w:pPr>
            <w:r>
              <w:rPr>
                <w:rFonts w:hint="eastAsia" w:ascii="宋体" w:hAnsi="宋体"/>
                <w:bCs/>
                <w:sz w:val="24"/>
                <w:szCs w:val="24"/>
              </w:rPr>
              <w:t>（4）项目建立的“</w:t>
            </w:r>
            <w:r>
              <w:rPr>
                <w:rFonts w:hint="eastAsia" w:ascii="宋体" w:hAnsi="宋体"/>
                <w:sz w:val="24"/>
                <w:szCs w:val="24"/>
              </w:rPr>
              <w:t>层间氧化-油气还原-构造控矿评价技术</w:t>
            </w:r>
            <w:r>
              <w:rPr>
                <w:rFonts w:hint="eastAsia" w:ascii="宋体" w:hAnsi="宋体"/>
                <w:bCs/>
                <w:sz w:val="24"/>
                <w:szCs w:val="24"/>
              </w:rPr>
              <w:t>”，被核工业二一六大队应用于塔里木盆地砂岩型铀矿评价与勘查工作，取得了较好的找矿成果。</w:t>
            </w:r>
          </w:p>
          <w:p>
            <w:pPr>
              <w:keepNext w:val="0"/>
              <w:keepLines w:val="0"/>
              <w:suppressLineNumbers w:val="0"/>
              <w:adjustRightInd w:val="0"/>
              <w:spacing w:before="0" w:beforeAutospacing="0" w:after="0" w:afterAutospacing="0" w:line="360" w:lineRule="exact"/>
              <w:ind w:left="0" w:right="0" w:firstLine="480" w:firstLineChars="200"/>
              <w:rPr>
                <w:rFonts w:hint="eastAsia" w:ascii="宋体" w:hAnsi="宋体"/>
                <w:bCs/>
                <w:sz w:val="24"/>
                <w:szCs w:val="24"/>
              </w:rPr>
            </w:pPr>
            <w:r>
              <w:rPr>
                <w:rFonts w:hint="eastAsia" w:ascii="宋体" w:hAnsi="宋体"/>
                <w:bCs/>
                <w:sz w:val="24"/>
                <w:szCs w:val="24"/>
              </w:rPr>
              <w:t>（5）项目建立的“高盐高压地层钻进技术”，被青海省核工业放射性地质勘查院应用于柴达木盆地钻探施工工作中，大大提升了钻探施工效率和施工质量，降低了施工成本。</w:t>
            </w:r>
          </w:p>
          <w:p>
            <w:pPr>
              <w:pStyle w:val="2"/>
              <w:keepNext w:val="0"/>
              <w:keepLines w:val="0"/>
              <w:suppressLineNumbers w:val="0"/>
              <w:spacing w:before="0" w:beforeAutospacing="0" w:after="0" w:afterAutospacing="0" w:line="360" w:lineRule="exact"/>
              <w:ind w:left="0" w:right="0"/>
              <w:outlineLvl w:val="2"/>
              <w:rPr>
                <w:rFonts w:hint="default" w:ascii="宋体" w:hAnsi="宋体"/>
                <w:b/>
                <w:lang w:val="en-US" w:eastAsia="zh-CN"/>
              </w:rPr>
            </w:pPr>
            <w:r>
              <w:rPr>
                <w:rFonts w:hint="eastAsia" w:ascii="宋体" w:hAnsi="宋体" w:cs="宋体"/>
                <w:bCs/>
                <w:szCs w:val="24"/>
              </w:rPr>
              <w:t>（6）项目取得了一批自主知识产权，授权发明专利2项，实用新型专利5项，发表学术论文6篇，提交GF报告3篇，助推了铀矿地质科学在地学领域的宣传与应用。</w:t>
            </w:r>
          </w:p>
        </w:tc>
      </w:tr>
    </w:tbl>
    <w:p>
      <w:pPr>
        <w:pStyle w:val="9"/>
        <w:ind w:firstLine="0" w:firstLineChars="0"/>
        <w:rPr>
          <w:rFonts w:ascii="宋体" w:hAnsi="宋体"/>
          <w:sz w:val="21"/>
        </w:rPr>
      </w:pPr>
    </w:p>
    <w:p>
      <w:pPr>
        <w:jc w:val="center"/>
        <w:outlineLvl w:val="1"/>
        <w:rPr>
          <w:rFonts w:ascii="宋体" w:hAnsi="宋体"/>
          <w:b/>
          <w:sz w:val="28"/>
          <w:szCs w:val="28"/>
        </w:rPr>
      </w:pPr>
      <w:r>
        <w:br w:type="page"/>
      </w:r>
      <w:r>
        <w:rPr>
          <w:rFonts w:hint="eastAsia" w:ascii="宋体" w:hAnsi="宋体"/>
          <w:b/>
          <w:sz w:val="28"/>
          <w:szCs w:val="28"/>
        </w:rPr>
        <w:t>六、主要知识产权和</w:t>
      </w:r>
      <w:r>
        <w:rPr>
          <w:rFonts w:ascii="宋体" w:hAnsi="宋体"/>
          <w:b/>
          <w:sz w:val="28"/>
          <w:szCs w:val="28"/>
        </w:rPr>
        <w:t>标准规范等</w:t>
      </w:r>
      <w:r>
        <w:rPr>
          <w:rFonts w:hint="eastAsia" w:ascii="宋体" w:hAnsi="宋体"/>
          <w:b/>
          <w:sz w:val="28"/>
          <w:szCs w:val="28"/>
        </w:rPr>
        <w:t>目录（限10条）</w:t>
      </w:r>
    </w:p>
    <w:tbl>
      <w:tblPr>
        <w:tblStyle w:val="6"/>
        <w:tblW w:w="5424"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64"/>
        <w:gridCol w:w="820"/>
        <w:gridCol w:w="1231"/>
        <w:gridCol w:w="969"/>
        <w:gridCol w:w="1850"/>
        <w:gridCol w:w="954"/>
        <w:gridCol w:w="1952"/>
        <w:gridCol w:w="718"/>
        <w:gridCol w:w="11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30"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sz w:val="21"/>
                <w:szCs w:val="21"/>
                <w:lang w:val="en-US" w:eastAsia="zh-CN"/>
              </w:rPr>
            </w:pPr>
            <w:r>
              <w:rPr>
                <w:rFonts w:hint="eastAsia" w:ascii="宋体" w:hAnsi="宋体"/>
                <w:sz w:val="21"/>
                <w:szCs w:val="21"/>
                <w:lang w:val="en-US" w:eastAsia="zh-CN"/>
              </w:rPr>
              <w:t>序号</w:t>
            </w:r>
          </w:p>
        </w:tc>
        <w:tc>
          <w:tcPr>
            <w:tcW w:w="406"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sz w:val="21"/>
                <w:szCs w:val="21"/>
                <w:lang w:val="en-US" w:eastAsia="zh-CN"/>
              </w:rPr>
            </w:pPr>
            <w:r>
              <w:rPr>
                <w:rFonts w:hint="eastAsia" w:ascii="宋体" w:hAnsi="宋体"/>
                <w:sz w:val="21"/>
                <w:szCs w:val="21"/>
                <w:lang w:val="en-US" w:eastAsia="zh-CN"/>
              </w:rPr>
              <w:t>知识产权类    别</w:t>
            </w:r>
          </w:p>
        </w:tc>
        <w:tc>
          <w:tcPr>
            <w:tcW w:w="610"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eastAsia" w:ascii="宋体" w:hAnsi="宋体"/>
                <w:sz w:val="21"/>
                <w:szCs w:val="21"/>
                <w:lang w:val="en-US" w:eastAsia="zh-CN"/>
              </w:rPr>
            </w:pPr>
            <w:r>
              <w:rPr>
                <w:rFonts w:hint="eastAsia" w:ascii="宋体" w:hAnsi="宋体"/>
                <w:sz w:val="21"/>
                <w:szCs w:val="21"/>
                <w:lang w:val="en-US" w:eastAsia="zh-CN"/>
              </w:rPr>
              <w:t>知识产权</w:t>
            </w:r>
          </w:p>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sz w:val="21"/>
                <w:szCs w:val="21"/>
                <w:lang w:val="en-US" w:eastAsia="zh-CN"/>
              </w:rPr>
            </w:pPr>
            <w:r>
              <w:rPr>
                <w:rFonts w:hint="eastAsia" w:ascii="宋体" w:hAnsi="宋体"/>
                <w:sz w:val="21"/>
                <w:szCs w:val="21"/>
                <w:lang w:val="en-US" w:eastAsia="zh-CN"/>
              </w:rPr>
              <w:t>具体名称</w:t>
            </w:r>
          </w:p>
        </w:tc>
        <w:tc>
          <w:tcPr>
            <w:tcW w:w="480"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sz w:val="21"/>
                <w:szCs w:val="21"/>
                <w:lang w:val="en-US" w:eastAsia="zh-CN"/>
              </w:rPr>
            </w:pPr>
            <w:r>
              <w:rPr>
                <w:rFonts w:hint="eastAsia" w:ascii="宋体" w:hAnsi="宋体"/>
                <w:sz w:val="21"/>
                <w:szCs w:val="21"/>
                <w:lang w:val="en-US" w:eastAsia="zh-CN"/>
              </w:rPr>
              <w:t>国家</w:t>
            </w:r>
          </w:p>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sz w:val="21"/>
                <w:szCs w:val="21"/>
                <w:lang w:val="en-US" w:eastAsia="zh-CN"/>
              </w:rPr>
            </w:pPr>
            <w:r>
              <w:rPr>
                <w:rFonts w:hint="eastAsia" w:ascii="宋体" w:hAnsi="宋体"/>
                <w:sz w:val="21"/>
                <w:szCs w:val="21"/>
                <w:lang w:val="en-US" w:eastAsia="zh-CN"/>
              </w:rPr>
              <w:t>（地区）</w:t>
            </w:r>
          </w:p>
        </w:tc>
        <w:tc>
          <w:tcPr>
            <w:tcW w:w="918"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sz w:val="21"/>
                <w:szCs w:val="21"/>
                <w:lang w:val="en-US" w:eastAsia="zh-CN"/>
              </w:rPr>
            </w:pPr>
            <w:r>
              <w:rPr>
                <w:rFonts w:hint="eastAsia" w:ascii="宋体" w:hAnsi="宋体"/>
                <w:sz w:val="21"/>
                <w:szCs w:val="21"/>
                <w:lang w:val="en-US" w:eastAsia="zh-CN"/>
              </w:rPr>
              <w:t>授权号</w:t>
            </w:r>
          </w:p>
        </w:tc>
        <w:tc>
          <w:tcPr>
            <w:tcW w:w="473"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sz w:val="21"/>
                <w:szCs w:val="21"/>
                <w:lang w:val="en-US" w:eastAsia="zh-CN"/>
              </w:rPr>
            </w:pPr>
            <w:r>
              <w:rPr>
                <w:rFonts w:hint="eastAsia" w:ascii="宋体" w:hAnsi="宋体"/>
                <w:sz w:val="21"/>
                <w:szCs w:val="21"/>
                <w:lang w:val="en-US" w:eastAsia="zh-CN"/>
              </w:rPr>
              <w:t>授权日期</w:t>
            </w:r>
          </w:p>
        </w:tc>
        <w:tc>
          <w:tcPr>
            <w:tcW w:w="968"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sz w:val="21"/>
                <w:szCs w:val="21"/>
                <w:lang w:val="en-US" w:eastAsia="zh-CN"/>
              </w:rPr>
            </w:pPr>
            <w:r>
              <w:rPr>
                <w:rFonts w:hint="eastAsia" w:ascii="宋体" w:hAnsi="宋体"/>
                <w:sz w:val="21"/>
                <w:szCs w:val="21"/>
                <w:lang w:val="en-US" w:eastAsia="zh-CN"/>
              </w:rPr>
              <w:t>证书编号</w:t>
            </w:r>
          </w:p>
        </w:tc>
        <w:tc>
          <w:tcPr>
            <w:tcW w:w="355"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sz w:val="21"/>
                <w:szCs w:val="21"/>
                <w:lang w:val="en-US" w:eastAsia="zh-CN"/>
              </w:rPr>
            </w:pPr>
            <w:r>
              <w:rPr>
                <w:rFonts w:hint="eastAsia" w:ascii="宋体" w:hAnsi="宋体"/>
                <w:sz w:val="21"/>
                <w:szCs w:val="21"/>
                <w:lang w:val="en-US" w:eastAsia="zh-CN"/>
              </w:rPr>
              <w:t>权利人</w:t>
            </w:r>
          </w:p>
        </w:tc>
        <w:tc>
          <w:tcPr>
            <w:tcW w:w="554"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sz w:val="21"/>
                <w:szCs w:val="21"/>
                <w:lang w:val="en-US" w:eastAsia="zh-CN"/>
              </w:rPr>
            </w:pPr>
            <w:r>
              <w:rPr>
                <w:rFonts w:hint="eastAsia" w:ascii="宋体" w:hAnsi="宋体"/>
                <w:sz w:val="21"/>
                <w:szCs w:val="21"/>
                <w:lang w:val="en-US" w:eastAsia="zh-CN"/>
              </w:rPr>
              <w:t>发明人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3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default" w:ascii="Times New Roman" w:hAnsi="Times New Roman" w:eastAsia="宋体" w:cs="Times New Roman"/>
                <w:kern w:val="2"/>
                <w:sz w:val="21"/>
                <w:szCs w:val="24"/>
                <w:lang w:val="en-US" w:eastAsia="zh-CN" w:bidi="ar"/>
              </w:rPr>
              <w:t>1</w:t>
            </w:r>
          </w:p>
        </w:tc>
        <w:tc>
          <w:tcPr>
            <w:tcW w:w="406"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default" w:ascii="宋体" w:hAnsi="宋体" w:eastAsia="宋体" w:cs="宋体"/>
                <w:kern w:val="2"/>
                <w:sz w:val="21"/>
                <w:szCs w:val="24"/>
                <w:lang w:val="en-US" w:eastAsia="zh-CN" w:bidi="ar-SA"/>
              </w:rPr>
            </w:pPr>
            <w:r>
              <w:rPr>
                <w:rFonts w:hint="eastAsia" w:ascii="Times New Roman" w:hAnsi="Times New Roman" w:eastAsia="宋体" w:cs="宋体"/>
                <w:kern w:val="2"/>
                <w:sz w:val="21"/>
                <w:szCs w:val="24"/>
                <w:lang w:val="en-US" w:eastAsia="zh-CN" w:bidi="ar"/>
              </w:rPr>
              <w:t>发明专利</w:t>
            </w:r>
          </w:p>
        </w:tc>
        <w:tc>
          <w:tcPr>
            <w:tcW w:w="61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kern w:val="2"/>
                <w:sz w:val="21"/>
                <w:szCs w:val="24"/>
                <w:lang w:val="en-US" w:eastAsia="zh-CN" w:bidi="ar-SA"/>
              </w:rPr>
            </w:pPr>
            <w:r>
              <w:rPr>
                <w:rFonts w:hint="eastAsia" w:ascii="Times New Roman" w:hAnsi="Times New Roman" w:eastAsia="宋体" w:cs="宋体"/>
                <w:kern w:val="2"/>
                <w:sz w:val="21"/>
                <w:szCs w:val="24"/>
                <w:lang w:val="en-US" w:eastAsia="zh-CN" w:bidi="ar"/>
              </w:rPr>
              <w:t>一种适用于高盐高压地层的钻井液及其制备方法</w:t>
            </w:r>
          </w:p>
        </w:tc>
        <w:tc>
          <w:tcPr>
            <w:tcW w:w="4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w:t>
            </w:r>
          </w:p>
        </w:tc>
        <w:tc>
          <w:tcPr>
            <w:tcW w:w="918"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
              </w:rPr>
              <w:t>CN 115216280 B</w:t>
            </w:r>
          </w:p>
        </w:tc>
        <w:tc>
          <w:tcPr>
            <w:tcW w:w="473"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2023年7月18日</w:t>
            </w:r>
          </w:p>
        </w:tc>
        <w:tc>
          <w:tcPr>
            <w:tcW w:w="968"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证书号 第6148560号</w:t>
            </w:r>
          </w:p>
        </w:tc>
        <w:tc>
          <w:tcPr>
            <w:tcW w:w="355"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核工业二〇三研究所</w:t>
            </w:r>
          </w:p>
        </w:tc>
        <w:tc>
          <w:tcPr>
            <w:tcW w:w="554"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龚美鑫，陈擎，汪成勇，荣骁，邵恒博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3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default" w:ascii="Times New Roman" w:hAnsi="Times New Roman" w:eastAsia="宋体" w:cs="Times New Roman"/>
                <w:kern w:val="2"/>
                <w:sz w:val="21"/>
                <w:szCs w:val="24"/>
                <w:lang w:val="en-US" w:eastAsia="zh-CN" w:bidi="ar"/>
              </w:rPr>
              <w:t>2</w:t>
            </w:r>
          </w:p>
        </w:tc>
        <w:tc>
          <w:tcPr>
            <w:tcW w:w="406"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default" w:ascii="宋体" w:hAnsi="宋体" w:eastAsia="宋体" w:cs="宋体"/>
                <w:kern w:val="2"/>
                <w:sz w:val="21"/>
                <w:szCs w:val="24"/>
                <w:lang w:val="en-US" w:eastAsia="zh-CN" w:bidi="ar-SA"/>
              </w:rPr>
            </w:pPr>
            <w:r>
              <w:rPr>
                <w:rFonts w:hint="eastAsia" w:ascii="Times New Roman" w:hAnsi="Times New Roman" w:eastAsia="宋体" w:cs="宋体"/>
                <w:kern w:val="2"/>
                <w:sz w:val="21"/>
                <w:szCs w:val="24"/>
                <w:lang w:val="en-US" w:eastAsia="zh-CN" w:bidi="ar"/>
              </w:rPr>
              <w:t>发明专利</w:t>
            </w:r>
          </w:p>
        </w:tc>
        <w:tc>
          <w:tcPr>
            <w:tcW w:w="61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kern w:val="2"/>
                <w:sz w:val="21"/>
                <w:szCs w:val="24"/>
                <w:lang w:val="en-US" w:eastAsia="zh-CN" w:bidi="ar-SA"/>
              </w:rPr>
            </w:pPr>
            <w:r>
              <w:rPr>
                <w:rFonts w:hint="eastAsia" w:ascii="Times New Roman" w:hAnsi="Times New Roman" w:eastAsia="宋体" w:cs="宋体"/>
                <w:kern w:val="2"/>
                <w:sz w:val="21"/>
                <w:szCs w:val="24"/>
                <w:lang w:val="en-US" w:eastAsia="zh-CN" w:bidi="ar"/>
              </w:rPr>
              <w:t>一种砂岩型铀矿钻孔瞬变电磁测井装置及其测井方法</w:t>
            </w:r>
          </w:p>
        </w:tc>
        <w:tc>
          <w:tcPr>
            <w:tcW w:w="4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w:t>
            </w:r>
          </w:p>
        </w:tc>
        <w:tc>
          <w:tcPr>
            <w:tcW w:w="918"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
              </w:rPr>
              <w:t>CN 113655533 B</w:t>
            </w:r>
          </w:p>
        </w:tc>
        <w:tc>
          <w:tcPr>
            <w:tcW w:w="473"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2024年11月15日</w:t>
            </w:r>
          </w:p>
        </w:tc>
        <w:tc>
          <w:tcPr>
            <w:tcW w:w="968"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证书号第7501882号</w:t>
            </w:r>
          </w:p>
        </w:tc>
        <w:tc>
          <w:tcPr>
            <w:tcW w:w="355"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核工业二〇三研究所</w:t>
            </w:r>
          </w:p>
        </w:tc>
        <w:tc>
          <w:tcPr>
            <w:tcW w:w="554"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时志浩，叶雷刚，陈擎，陈斌，张胜龙，王继斌，康利刚，李强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3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default" w:ascii="Times New Roman" w:hAnsi="Times New Roman" w:eastAsia="宋体" w:cs="Times New Roman"/>
                <w:kern w:val="2"/>
                <w:sz w:val="21"/>
                <w:szCs w:val="24"/>
                <w:lang w:val="en-US" w:eastAsia="zh-CN" w:bidi="ar"/>
              </w:rPr>
              <w:t>3</w:t>
            </w:r>
          </w:p>
        </w:tc>
        <w:tc>
          <w:tcPr>
            <w:tcW w:w="406"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kern w:val="2"/>
                <w:sz w:val="21"/>
                <w:szCs w:val="24"/>
                <w:lang w:val="en-US" w:eastAsia="zh-CN" w:bidi="ar-SA"/>
              </w:rPr>
            </w:pPr>
            <w:r>
              <w:rPr>
                <w:rFonts w:hint="eastAsia" w:ascii="Times New Roman" w:hAnsi="Times New Roman" w:eastAsia="宋体" w:cs="宋体"/>
                <w:kern w:val="2"/>
                <w:sz w:val="21"/>
                <w:szCs w:val="24"/>
                <w:lang w:val="en-US" w:eastAsia="zh-CN" w:bidi="ar"/>
              </w:rPr>
              <w:t>实用新型专利</w:t>
            </w:r>
          </w:p>
        </w:tc>
        <w:tc>
          <w:tcPr>
            <w:tcW w:w="61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kern w:val="2"/>
                <w:sz w:val="21"/>
                <w:szCs w:val="24"/>
                <w:lang w:val="en-US" w:eastAsia="zh-CN" w:bidi="ar-SA"/>
              </w:rPr>
            </w:pPr>
            <w:r>
              <w:rPr>
                <w:rFonts w:hint="eastAsia" w:ascii="Times New Roman" w:hAnsi="Times New Roman" w:eastAsia="宋体" w:cs="宋体"/>
                <w:kern w:val="2"/>
                <w:sz w:val="21"/>
                <w:szCs w:val="24"/>
                <w:lang w:val="en-US" w:eastAsia="zh-CN" w:bidi="ar"/>
              </w:rPr>
              <w:t>一种地质找矿用地质分层取样装置</w:t>
            </w:r>
          </w:p>
        </w:tc>
        <w:tc>
          <w:tcPr>
            <w:tcW w:w="480"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w:t>
            </w:r>
          </w:p>
        </w:tc>
        <w:tc>
          <w:tcPr>
            <w:tcW w:w="918"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
              </w:rPr>
              <w:t>CN 219121758 U</w:t>
            </w:r>
          </w:p>
        </w:tc>
        <w:tc>
          <w:tcPr>
            <w:tcW w:w="47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rPr>
              <w:t>202</w:t>
            </w:r>
            <w:r>
              <w:rPr>
                <w:rFonts w:hint="eastAsia" w:ascii="宋体" w:hAnsi="宋体" w:eastAsia="宋体" w:cs="宋体"/>
                <w:highlight w:val="none"/>
                <w:lang w:val="en-US" w:eastAsia="zh-CN"/>
              </w:rPr>
              <w:t>3</w:t>
            </w:r>
            <w:r>
              <w:rPr>
                <w:rFonts w:hint="eastAsia" w:ascii="宋体" w:hAnsi="宋体" w:eastAsia="宋体" w:cs="宋体"/>
                <w:highlight w:val="none"/>
              </w:rPr>
              <w:t>年</w:t>
            </w:r>
            <w:r>
              <w:rPr>
                <w:rFonts w:hint="eastAsia" w:ascii="宋体" w:hAnsi="宋体" w:eastAsia="宋体" w:cs="宋体"/>
                <w:highlight w:val="none"/>
                <w:lang w:val="en-US" w:eastAsia="zh-CN"/>
              </w:rPr>
              <w:t>6</w:t>
            </w:r>
            <w:r>
              <w:rPr>
                <w:rFonts w:hint="eastAsia" w:ascii="宋体" w:hAnsi="宋体" w:eastAsia="宋体" w:cs="宋体"/>
                <w:highlight w:val="none"/>
              </w:rPr>
              <w:t>月</w:t>
            </w:r>
            <w:r>
              <w:rPr>
                <w:rFonts w:hint="eastAsia" w:ascii="宋体" w:hAnsi="宋体" w:eastAsia="宋体" w:cs="宋体"/>
                <w:highlight w:val="none"/>
                <w:lang w:val="en-US" w:eastAsia="zh-CN"/>
              </w:rPr>
              <w:t>2</w:t>
            </w:r>
            <w:r>
              <w:rPr>
                <w:rFonts w:hint="eastAsia" w:ascii="宋体" w:hAnsi="宋体" w:eastAsia="宋体" w:cs="宋体"/>
                <w:highlight w:val="none"/>
              </w:rPr>
              <w:t>日</w:t>
            </w:r>
          </w:p>
        </w:tc>
        <w:tc>
          <w:tcPr>
            <w:tcW w:w="968"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yellow"/>
                <w:lang w:val="en-US" w:eastAsia="zh-CN" w:bidi="ar-SA"/>
              </w:rPr>
            </w:pPr>
            <w:r>
              <w:rPr>
                <w:rFonts w:hint="eastAsia" w:ascii="宋体" w:hAnsi="宋体" w:eastAsia="宋体" w:cs="宋体"/>
                <w:color w:val="auto"/>
                <w:sz w:val="21"/>
                <w:szCs w:val="21"/>
                <w:highlight w:val="none"/>
                <w:lang w:val="en-US" w:eastAsia="zh-CN"/>
              </w:rPr>
              <w:t>证书号第19109239号</w:t>
            </w:r>
          </w:p>
        </w:tc>
        <w:tc>
          <w:tcPr>
            <w:tcW w:w="355"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核工业二〇三研究所</w:t>
            </w:r>
          </w:p>
        </w:tc>
        <w:tc>
          <w:tcPr>
            <w:tcW w:w="554"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李强，陈擎，陈云杰，荣骁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3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default" w:ascii="Times New Roman" w:hAnsi="Times New Roman" w:eastAsia="宋体" w:cs="Times New Roman"/>
                <w:kern w:val="2"/>
                <w:sz w:val="21"/>
                <w:szCs w:val="24"/>
                <w:lang w:val="en-US" w:eastAsia="zh-CN" w:bidi="ar"/>
              </w:rPr>
              <w:t>4</w:t>
            </w:r>
          </w:p>
        </w:tc>
        <w:tc>
          <w:tcPr>
            <w:tcW w:w="406"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kern w:val="2"/>
                <w:sz w:val="21"/>
                <w:szCs w:val="24"/>
                <w:lang w:val="en-US" w:eastAsia="zh-CN" w:bidi="ar-SA"/>
              </w:rPr>
            </w:pPr>
            <w:r>
              <w:rPr>
                <w:rFonts w:hint="eastAsia" w:ascii="Times New Roman" w:hAnsi="Times New Roman" w:eastAsia="宋体" w:cs="宋体"/>
                <w:kern w:val="2"/>
                <w:sz w:val="21"/>
                <w:szCs w:val="24"/>
                <w:lang w:val="en-US" w:eastAsia="zh-CN" w:bidi="ar"/>
              </w:rPr>
              <w:t>实用新型专利</w:t>
            </w:r>
          </w:p>
        </w:tc>
        <w:tc>
          <w:tcPr>
            <w:tcW w:w="61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kern w:val="2"/>
                <w:sz w:val="21"/>
                <w:szCs w:val="24"/>
                <w:lang w:val="en-US" w:eastAsia="zh-CN" w:bidi="ar-SA"/>
              </w:rPr>
            </w:pPr>
            <w:r>
              <w:rPr>
                <w:rFonts w:hint="eastAsia" w:ascii="Times New Roman" w:hAnsi="Times New Roman" w:eastAsia="宋体" w:cs="宋体"/>
                <w:kern w:val="2"/>
                <w:sz w:val="21"/>
                <w:szCs w:val="24"/>
                <w:lang w:val="en-US" w:eastAsia="zh-CN" w:bidi="ar"/>
              </w:rPr>
              <w:t>一种砂岩型铀矿钻孔瞬变电磁测井装置</w:t>
            </w:r>
          </w:p>
        </w:tc>
        <w:tc>
          <w:tcPr>
            <w:tcW w:w="4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w:t>
            </w:r>
          </w:p>
        </w:tc>
        <w:tc>
          <w:tcPr>
            <w:tcW w:w="918"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kern w:val="2"/>
                <w:sz w:val="21"/>
                <w:szCs w:val="24"/>
                <w:lang w:val="en-US" w:eastAsia="zh-CN" w:bidi="ar-SA"/>
              </w:rPr>
            </w:pPr>
            <w:r>
              <w:rPr>
                <w:rFonts w:hint="default" w:ascii="Times New Roman" w:hAnsi="Times New Roman" w:eastAsia="宋体" w:cs="Times New Roman"/>
                <w:kern w:val="2"/>
                <w:sz w:val="21"/>
                <w:szCs w:val="24"/>
                <w:lang w:val="en-US" w:eastAsia="zh-CN" w:bidi="ar"/>
              </w:rPr>
              <w:t>CN 215867154 U</w:t>
            </w:r>
          </w:p>
        </w:tc>
        <w:tc>
          <w:tcPr>
            <w:tcW w:w="47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2022年2月18日</w:t>
            </w:r>
          </w:p>
        </w:tc>
        <w:tc>
          <w:tcPr>
            <w:tcW w:w="968"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证书号第15849828号</w:t>
            </w:r>
          </w:p>
        </w:tc>
        <w:tc>
          <w:tcPr>
            <w:tcW w:w="35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核工业二〇三研究所</w:t>
            </w:r>
          </w:p>
        </w:tc>
        <w:tc>
          <w:tcPr>
            <w:tcW w:w="554"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时志浩，叶雷刚，陈擎，陈斌，张胜龙，王继斌，康利刚，李强，邵恒博，张未</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3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default" w:ascii="Times New Roman" w:hAnsi="Times New Roman" w:eastAsia="宋体" w:cs="Times New Roman"/>
                <w:kern w:val="2"/>
                <w:sz w:val="21"/>
                <w:szCs w:val="24"/>
                <w:lang w:val="en-US" w:eastAsia="zh-CN" w:bidi="ar"/>
              </w:rPr>
              <w:t>5</w:t>
            </w:r>
          </w:p>
        </w:tc>
        <w:tc>
          <w:tcPr>
            <w:tcW w:w="406"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kern w:val="2"/>
                <w:sz w:val="21"/>
                <w:szCs w:val="24"/>
                <w:lang w:val="en-US" w:eastAsia="zh-CN" w:bidi="ar-SA"/>
              </w:rPr>
            </w:pPr>
            <w:r>
              <w:rPr>
                <w:rFonts w:hint="eastAsia" w:ascii="Times New Roman" w:hAnsi="Times New Roman" w:eastAsia="宋体" w:cs="宋体"/>
                <w:kern w:val="2"/>
                <w:sz w:val="21"/>
                <w:szCs w:val="24"/>
                <w:lang w:val="en-US" w:eastAsia="zh-CN" w:bidi="ar"/>
              </w:rPr>
              <w:t>实用新型专利</w:t>
            </w:r>
          </w:p>
        </w:tc>
        <w:tc>
          <w:tcPr>
            <w:tcW w:w="61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kern w:val="2"/>
                <w:sz w:val="21"/>
                <w:szCs w:val="24"/>
                <w:lang w:val="en-US" w:eastAsia="zh-CN" w:bidi="ar-SA"/>
              </w:rPr>
            </w:pPr>
            <w:r>
              <w:rPr>
                <w:rFonts w:hint="eastAsia" w:ascii="Times New Roman" w:hAnsi="Times New Roman" w:eastAsia="宋体" w:cs="宋体"/>
                <w:kern w:val="2"/>
                <w:sz w:val="21"/>
                <w:szCs w:val="24"/>
                <w:lang w:val="en-US" w:eastAsia="zh-CN" w:bidi="ar"/>
              </w:rPr>
              <w:t>一种砂岩岩心自动清洗装置</w:t>
            </w:r>
          </w:p>
        </w:tc>
        <w:tc>
          <w:tcPr>
            <w:tcW w:w="4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w:t>
            </w:r>
          </w:p>
        </w:tc>
        <w:tc>
          <w:tcPr>
            <w:tcW w:w="918"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kern w:val="2"/>
                <w:sz w:val="21"/>
                <w:szCs w:val="24"/>
                <w:highlight w:val="none"/>
                <w:lang w:val="en-US" w:eastAsia="zh-CN" w:bidi="ar-SA"/>
              </w:rPr>
            </w:pPr>
            <w:r>
              <w:rPr>
                <w:rFonts w:hint="eastAsia" w:ascii="Times New Roman" w:hAnsi="Times New Roman" w:eastAsia="宋体" w:cs="宋体"/>
                <w:kern w:val="2"/>
                <w:sz w:val="21"/>
                <w:szCs w:val="24"/>
                <w:highlight w:val="none"/>
                <w:lang w:val="en-US" w:eastAsia="zh-CN" w:bidi="ar"/>
              </w:rPr>
              <w:t>CN 212494232 U</w:t>
            </w:r>
          </w:p>
        </w:tc>
        <w:tc>
          <w:tcPr>
            <w:tcW w:w="47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2021</w:t>
            </w:r>
            <w:r>
              <w:rPr>
                <w:rFonts w:hint="eastAsia" w:ascii="宋体" w:hAnsi="宋体" w:eastAsia="宋体" w:cs="宋体"/>
                <w:highlight w:val="none"/>
              </w:rPr>
              <w:t>年</w:t>
            </w:r>
            <w:r>
              <w:rPr>
                <w:rFonts w:hint="eastAsia" w:ascii="宋体" w:hAnsi="宋体" w:eastAsia="宋体" w:cs="宋体"/>
                <w:highlight w:val="none"/>
                <w:lang w:val="en-US" w:eastAsia="zh-CN"/>
              </w:rPr>
              <w:t>2月9日</w:t>
            </w:r>
          </w:p>
        </w:tc>
        <w:tc>
          <w:tcPr>
            <w:tcW w:w="968"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证书号第12495894号</w:t>
            </w:r>
          </w:p>
        </w:tc>
        <w:tc>
          <w:tcPr>
            <w:tcW w:w="35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陈擎</w:t>
            </w:r>
          </w:p>
        </w:tc>
        <w:tc>
          <w:tcPr>
            <w:tcW w:w="554"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陈擎，王贵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3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default" w:ascii="Times New Roman" w:hAnsi="Times New Roman" w:eastAsia="宋体" w:cs="Times New Roman"/>
                <w:kern w:val="2"/>
                <w:sz w:val="21"/>
                <w:szCs w:val="24"/>
                <w:lang w:val="en-US" w:eastAsia="zh-CN" w:bidi="ar"/>
              </w:rPr>
              <w:t>6</w:t>
            </w:r>
          </w:p>
        </w:tc>
        <w:tc>
          <w:tcPr>
            <w:tcW w:w="406"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kern w:val="2"/>
                <w:sz w:val="21"/>
                <w:szCs w:val="24"/>
                <w:lang w:val="en-US" w:eastAsia="zh-CN" w:bidi="ar-SA"/>
              </w:rPr>
            </w:pPr>
            <w:r>
              <w:rPr>
                <w:rFonts w:hint="eastAsia" w:ascii="Times New Roman" w:hAnsi="Times New Roman" w:eastAsia="宋体" w:cs="宋体"/>
                <w:kern w:val="2"/>
                <w:sz w:val="21"/>
                <w:szCs w:val="24"/>
                <w:lang w:val="en-US" w:eastAsia="zh-CN" w:bidi="ar"/>
              </w:rPr>
              <w:t>实用新型专利</w:t>
            </w:r>
          </w:p>
        </w:tc>
        <w:tc>
          <w:tcPr>
            <w:tcW w:w="61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kern w:val="2"/>
                <w:sz w:val="21"/>
                <w:szCs w:val="24"/>
                <w:lang w:val="en-US" w:eastAsia="zh-CN" w:bidi="ar-SA"/>
              </w:rPr>
            </w:pPr>
            <w:r>
              <w:rPr>
                <w:rFonts w:hint="eastAsia" w:ascii="Times New Roman" w:hAnsi="Times New Roman" w:eastAsia="宋体" w:cs="宋体"/>
                <w:kern w:val="2"/>
                <w:sz w:val="21"/>
                <w:szCs w:val="24"/>
                <w:lang w:val="en-US" w:eastAsia="zh-CN" w:bidi="ar"/>
              </w:rPr>
              <w:t>一种瞬变电磁仪收发天线支架</w:t>
            </w:r>
          </w:p>
        </w:tc>
        <w:tc>
          <w:tcPr>
            <w:tcW w:w="4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w:t>
            </w:r>
          </w:p>
        </w:tc>
        <w:tc>
          <w:tcPr>
            <w:tcW w:w="918"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default" w:ascii="宋体" w:hAnsi="宋体" w:eastAsia="宋体" w:cs="宋体"/>
                <w:kern w:val="2"/>
                <w:sz w:val="21"/>
                <w:szCs w:val="24"/>
                <w:lang w:val="en-US" w:eastAsia="zh-CN" w:bidi="ar-SA"/>
              </w:rPr>
            </w:pPr>
            <w:r>
              <w:rPr>
                <w:rFonts w:hint="eastAsia" w:ascii="Times New Roman" w:hAnsi="Times New Roman" w:eastAsia="宋体" w:cs="宋体"/>
                <w:kern w:val="2"/>
                <w:sz w:val="21"/>
                <w:szCs w:val="24"/>
                <w:lang w:val="en-US" w:eastAsia="zh-CN" w:bidi="ar"/>
              </w:rPr>
              <w:t>CN 221102398 U</w:t>
            </w:r>
          </w:p>
        </w:tc>
        <w:tc>
          <w:tcPr>
            <w:tcW w:w="47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2023年10月26日</w:t>
            </w:r>
          </w:p>
        </w:tc>
        <w:tc>
          <w:tcPr>
            <w:tcW w:w="968"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4"/>
                <w:highlight w:val="none"/>
                <w:lang w:val="en-US" w:eastAsia="zh-CN" w:bidi="ar-SA"/>
              </w:rPr>
              <w:t>证书号第21082244号</w:t>
            </w:r>
          </w:p>
        </w:tc>
        <w:tc>
          <w:tcPr>
            <w:tcW w:w="35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核工业二〇三研究所</w:t>
            </w:r>
          </w:p>
        </w:tc>
        <w:tc>
          <w:tcPr>
            <w:tcW w:w="554"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郗昭，陈擎，时志浩，赵旭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3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eastAsia="宋体" w:cs="宋体"/>
                <w:color w:val="auto"/>
                <w:sz w:val="21"/>
                <w:szCs w:val="21"/>
                <w:highlight w:val="none"/>
                <w:lang w:val="en-US" w:eastAsia="zh-CN"/>
              </w:rPr>
            </w:pPr>
            <w:r>
              <w:rPr>
                <w:rFonts w:hint="default" w:ascii="Times New Roman" w:hAnsi="Times New Roman" w:eastAsia="宋体" w:cs="Times New Roman"/>
                <w:kern w:val="2"/>
                <w:sz w:val="21"/>
                <w:szCs w:val="24"/>
                <w:lang w:val="en-US" w:eastAsia="zh-CN" w:bidi="ar"/>
              </w:rPr>
              <w:t>7</w:t>
            </w:r>
          </w:p>
        </w:tc>
        <w:tc>
          <w:tcPr>
            <w:tcW w:w="406"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实用新型专利</w:t>
            </w:r>
          </w:p>
        </w:tc>
        <w:tc>
          <w:tcPr>
            <w:tcW w:w="61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rPr>
            </w:pPr>
            <w:r>
              <w:rPr>
                <w:rFonts w:hint="eastAsia" w:ascii="宋体" w:hAnsi="宋体" w:eastAsia="宋体" w:cs="宋体"/>
              </w:rPr>
              <w:t>一种瞬变电磁法测量装置</w:t>
            </w:r>
          </w:p>
        </w:tc>
        <w:tc>
          <w:tcPr>
            <w:tcW w:w="4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中国</w:t>
            </w:r>
          </w:p>
        </w:tc>
        <w:tc>
          <w:tcPr>
            <w:tcW w:w="918"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CN 221007885 U</w:t>
            </w:r>
          </w:p>
        </w:tc>
        <w:tc>
          <w:tcPr>
            <w:tcW w:w="47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2024年5月25日</w:t>
            </w:r>
          </w:p>
        </w:tc>
        <w:tc>
          <w:tcPr>
            <w:tcW w:w="968"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证书号第20991961号</w:t>
            </w:r>
          </w:p>
        </w:tc>
        <w:tc>
          <w:tcPr>
            <w:tcW w:w="35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核工业二〇三研究所</w:t>
            </w:r>
          </w:p>
        </w:tc>
        <w:tc>
          <w:tcPr>
            <w:tcW w:w="554"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郗昭，雷阳，喻腾，吕杰，张冬</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3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eastAsia="宋体" w:cs="宋体"/>
                <w:color w:val="auto"/>
                <w:sz w:val="21"/>
                <w:szCs w:val="21"/>
                <w:highlight w:val="none"/>
                <w:lang w:val="en-US" w:eastAsia="zh-CN"/>
              </w:rPr>
            </w:pPr>
            <w:r>
              <w:rPr>
                <w:rFonts w:hint="default" w:ascii="Times New Roman" w:hAnsi="Times New Roman" w:eastAsia="宋体" w:cs="Times New Roman"/>
                <w:kern w:val="2"/>
                <w:sz w:val="21"/>
                <w:szCs w:val="24"/>
                <w:lang w:val="en-US" w:eastAsia="zh-CN" w:bidi="ar"/>
              </w:rPr>
              <w:t>8</w:t>
            </w:r>
          </w:p>
        </w:tc>
        <w:tc>
          <w:tcPr>
            <w:tcW w:w="406"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专著论文</w:t>
            </w:r>
          </w:p>
        </w:tc>
        <w:tc>
          <w:tcPr>
            <w:tcW w:w="61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柴达木盆地西缘砂岩型铀矿目标层地球物理响应特征</w:t>
            </w:r>
          </w:p>
        </w:tc>
        <w:tc>
          <w:tcPr>
            <w:tcW w:w="4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中国</w:t>
            </w:r>
          </w:p>
        </w:tc>
        <w:tc>
          <w:tcPr>
            <w:tcW w:w="918"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地质与勘探</w:t>
            </w:r>
          </w:p>
        </w:tc>
        <w:tc>
          <w:tcPr>
            <w:tcW w:w="47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s="宋体"/>
                <w:lang w:val="en-US" w:eastAsia="zh-CN"/>
              </w:rPr>
            </w:pPr>
            <w:r>
              <w:rPr>
                <w:rFonts w:hint="eastAsia" w:ascii="宋体" w:hAnsi="宋体" w:eastAsia="宋体" w:cs="宋体"/>
                <w:lang w:val="en-US" w:eastAsia="zh-CN"/>
              </w:rPr>
              <w:t>2022年3月</w:t>
            </w:r>
          </w:p>
        </w:tc>
        <w:tc>
          <w:tcPr>
            <w:tcW w:w="968"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10.12134/j.dzykt.2022.02.002</w:t>
            </w:r>
          </w:p>
        </w:tc>
        <w:tc>
          <w:tcPr>
            <w:tcW w:w="35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核工业二〇三研究所</w:t>
            </w:r>
          </w:p>
        </w:tc>
        <w:tc>
          <w:tcPr>
            <w:tcW w:w="554"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时志浩，陈擎，叶雷刚，陈斌，康利刚，邵恒博，王继斌，张未，白强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3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eastAsia="宋体" w:cs="宋体"/>
                <w:color w:val="auto"/>
                <w:sz w:val="21"/>
                <w:szCs w:val="21"/>
                <w:highlight w:val="none"/>
                <w:lang w:val="en-US" w:eastAsia="zh-CN"/>
              </w:rPr>
            </w:pPr>
            <w:r>
              <w:rPr>
                <w:rFonts w:hint="default" w:ascii="Times New Roman" w:hAnsi="Times New Roman" w:eastAsia="宋体" w:cs="Times New Roman"/>
                <w:kern w:val="2"/>
                <w:sz w:val="21"/>
                <w:szCs w:val="24"/>
                <w:lang w:val="en-US" w:eastAsia="zh-CN" w:bidi="ar"/>
              </w:rPr>
              <w:t>9</w:t>
            </w:r>
          </w:p>
        </w:tc>
        <w:tc>
          <w:tcPr>
            <w:tcW w:w="406"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专著论文</w:t>
            </w:r>
          </w:p>
        </w:tc>
        <w:tc>
          <w:tcPr>
            <w:tcW w:w="61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柴达木盆地北缘西段中侏罗统层序地层特征及与铀富集关系</w:t>
            </w:r>
          </w:p>
        </w:tc>
        <w:tc>
          <w:tcPr>
            <w:tcW w:w="4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中国</w:t>
            </w:r>
          </w:p>
        </w:tc>
        <w:tc>
          <w:tcPr>
            <w:tcW w:w="918"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铀矿地质</w:t>
            </w:r>
          </w:p>
        </w:tc>
        <w:tc>
          <w:tcPr>
            <w:tcW w:w="47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s="宋体"/>
                <w:lang w:val="en-US" w:eastAsia="zh-CN"/>
              </w:rPr>
            </w:pPr>
            <w:r>
              <w:rPr>
                <w:rFonts w:hint="eastAsia" w:ascii="宋体" w:hAnsi="宋体" w:eastAsia="宋体" w:cs="宋体"/>
                <w:lang w:val="en-US" w:eastAsia="zh-CN"/>
              </w:rPr>
              <w:t>2021年7月</w:t>
            </w:r>
          </w:p>
        </w:tc>
        <w:tc>
          <w:tcPr>
            <w:tcW w:w="968"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10.3969/j.issn.1000-0658.2021.37.066</w:t>
            </w:r>
          </w:p>
        </w:tc>
        <w:tc>
          <w:tcPr>
            <w:tcW w:w="35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核工业二〇三研究所</w:t>
            </w:r>
          </w:p>
        </w:tc>
        <w:tc>
          <w:tcPr>
            <w:tcW w:w="554"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邵恒博，张泽豪，王继斌，廉康，陈擎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3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eastAsia="宋体" w:cs="宋体"/>
                <w:color w:val="auto"/>
                <w:sz w:val="21"/>
                <w:szCs w:val="21"/>
                <w:highlight w:val="none"/>
                <w:lang w:val="en-US" w:eastAsia="zh-CN"/>
              </w:rPr>
            </w:pPr>
            <w:r>
              <w:rPr>
                <w:rFonts w:hint="default" w:ascii="Times New Roman" w:hAnsi="Times New Roman" w:eastAsia="宋体" w:cs="Times New Roman"/>
                <w:kern w:val="2"/>
                <w:sz w:val="21"/>
                <w:szCs w:val="24"/>
                <w:lang w:val="en-US" w:eastAsia="zh-CN" w:bidi="ar"/>
              </w:rPr>
              <w:t>10</w:t>
            </w:r>
          </w:p>
        </w:tc>
        <w:tc>
          <w:tcPr>
            <w:tcW w:w="406"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专著论文</w:t>
            </w:r>
          </w:p>
        </w:tc>
        <w:tc>
          <w:tcPr>
            <w:tcW w:w="61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柴达木盆地古-新近系砂岩型铀矿找矿新发现及其找矿意义</w:t>
            </w:r>
          </w:p>
        </w:tc>
        <w:tc>
          <w:tcPr>
            <w:tcW w:w="4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中国</w:t>
            </w:r>
          </w:p>
        </w:tc>
        <w:tc>
          <w:tcPr>
            <w:tcW w:w="918"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rPr>
            </w:pPr>
            <w:r>
              <w:rPr>
                <w:rFonts w:hint="eastAsia" w:ascii="Times New Roman" w:hAnsi="Times New Roman" w:eastAsia="宋体" w:cs="宋体"/>
                <w:kern w:val="2"/>
                <w:sz w:val="21"/>
                <w:szCs w:val="24"/>
                <w:lang w:val="en-US" w:eastAsia="zh-CN" w:bidi="ar"/>
              </w:rPr>
              <w:t>东华理工大学学报（自然科学版）</w:t>
            </w:r>
          </w:p>
        </w:tc>
        <w:tc>
          <w:tcPr>
            <w:tcW w:w="47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s="宋体"/>
                <w:lang w:val="en-US" w:eastAsia="zh-CN"/>
              </w:rPr>
            </w:pPr>
            <w:r>
              <w:rPr>
                <w:rFonts w:hint="eastAsia" w:ascii="宋体" w:hAnsi="宋体" w:eastAsia="宋体" w:cs="宋体"/>
                <w:lang w:val="en-US" w:eastAsia="zh-CN"/>
              </w:rPr>
              <w:t>2020年8月</w:t>
            </w:r>
          </w:p>
        </w:tc>
        <w:tc>
          <w:tcPr>
            <w:tcW w:w="968"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10.3969/j.issn.1674-3504.2020.04.005</w:t>
            </w:r>
          </w:p>
        </w:tc>
        <w:tc>
          <w:tcPr>
            <w:tcW w:w="35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核工业二〇三研究所</w:t>
            </w:r>
          </w:p>
        </w:tc>
        <w:tc>
          <w:tcPr>
            <w:tcW w:w="554" w:type="pct"/>
            <w:tcBorders>
              <w:top w:val="single" w:color="auto" w:sz="8" w:space="0"/>
              <w:left w:val="single" w:color="auto" w:sz="8" w:space="0"/>
              <w:bottom w:val="single" w:color="auto" w:sz="8" w:space="0"/>
              <w:right w:val="single" w:color="auto" w:sz="8" w:space="0"/>
            </w:tcBorders>
            <w:noWrap w:val="0"/>
            <w:vAlign w:val="center"/>
          </w:tcPr>
          <w:p>
            <w:pPr>
              <w:pStyle w:val="2"/>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陈擎，王继斌，陈斌，康利刚，叶雷刚，张胜龙，时志浩，鲁宝龙</w:t>
            </w:r>
          </w:p>
        </w:tc>
      </w:tr>
    </w:tbl>
    <w:p>
      <w:pPr>
        <w:pStyle w:val="2"/>
        <w:spacing w:line="390" w:lineRule="exact"/>
        <w:ind w:firstLine="0" w:firstLineChars="0"/>
        <w:jc w:val="center"/>
        <w:outlineLvl w:val="1"/>
        <w:rPr>
          <w:rFonts w:hint="eastAsia" w:ascii="宋体" w:hAnsi="宋体"/>
          <w:b/>
          <w:sz w:val="28"/>
          <w:lang w:eastAsia="zh-CN"/>
        </w:rPr>
      </w:pPr>
      <w:r>
        <w:rPr>
          <w:rFonts w:ascii="宋体" w:hAnsi="宋体"/>
          <w:sz w:val="28"/>
        </w:rPr>
        <w:br w:type="page"/>
      </w:r>
      <w:r>
        <w:rPr>
          <w:rFonts w:hint="eastAsia" w:ascii="宋体" w:hAnsi="宋体"/>
          <w:b/>
          <w:sz w:val="28"/>
        </w:rPr>
        <w:t>七、主要完成人情况表</w:t>
      </w:r>
    </w:p>
    <w:tbl>
      <w:tblPr>
        <w:tblStyle w:val="6"/>
        <w:tblW w:w="88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646"/>
        <w:gridCol w:w="1062"/>
        <w:gridCol w:w="4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2" w:type="dxa"/>
            <w:tcBorders>
              <w:top w:val="single" w:color="auto" w:sz="8"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姓    名</w:t>
            </w:r>
          </w:p>
        </w:tc>
        <w:tc>
          <w:tcPr>
            <w:tcW w:w="2646" w:type="dxa"/>
            <w:tcBorders>
              <w:top w:val="single" w:color="auto" w:sz="8" w:space="0"/>
              <w:left w:val="single" w:color="auto" w:sz="4"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Times New Roman" w:hAnsi="Times New Roman" w:eastAsia="宋体" w:cs="Times New Roman"/>
                <w:kern w:val="2"/>
                <w:sz w:val="21"/>
                <w:szCs w:val="24"/>
                <w:lang w:val="en-US" w:eastAsia="zh-CN" w:bidi="ar"/>
              </w:rPr>
              <w:t>陈擎</w:t>
            </w: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排    名</w:t>
            </w:r>
          </w:p>
        </w:tc>
        <w:tc>
          <w:tcPr>
            <w:tcW w:w="4125" w:type="dxa"/>
            <w:tcBorders>
              <w:top w:val="single" w:color="auto" w:sz="8"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default" w:ascii="宋体" w:hAnsi="宋体"/>
                <w:sz w:val="21"/>
                <w:lang w:val="en-US" w:eastAsia="zh-CN"/>
              </w:rPr>
              <w:t>行政职务</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技术职称</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eastAsia="宋体" w:cs="宋体"/>
                <w:color w:val="auto"/>
                <w:sz w:val="21"/>
                <w:szCs w:val="21"/>
                <w:highlight w:val="none"/>
                <w:lang w:val="en-US" w:eastAsia="zh-CN"/>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工作单位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eastAsia="宋体" w:cs="宋体"/>
                <w:color w:val="auto"/>
                <w:sz w:val="21"/>
                <w:szCs w:val="21"/>
                <w:highlight w:val="none"/>
                <w:lang w:val="en-US" w:eastAsia="zh-CN"/>
              </w:rPr>
              <w:t>核工业二〇三研究所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完成单位</w:t>
            </w:r>
          </w:p>
        </w:tc>
        <w:tc>
          <w:tcPr>
            <w:tcW w:w="7833" w:type="dxa"/>
            <w:gridSpan w:val="3"/>
            <w:tcBorders>
              <w:top w:val="single" w:color="auto" w:sz="4" w:space="0"/>
              <w:left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leftChars="0" w:right="0" w:firstLine="0" w:firstLineChars="0"/>
              <w:rPr>
                <w:rFonts w:hint="default" w:ascii="宋体" w:hAnsi="宋体"/>
                <w:sz w:val="21"/>
                <w:lang w:val="en-US" w:eastAsia="zh-CN"/>
              </w:rPr>
            </w:pPr>
            <w:r>
              <w:rPr>
                <w:rFonts w:hint="eastAsia" w:ascii="宋体" w:hAnsi="宋体" w:eastAsia="宋体" w:cs="宋体"/>
                <w:color w:val="auto"/>
                <w:sz w:val="21"/>
                <w:szCs w:val="21"/>
                <w:highlight w:val="none"/>
                <w:lang w:val="en-US" w:eastAsia="zh-CN"/>
              </w:rPr>
              <w:t>核工业二〇三研究所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95" w:type="dxa"/>
            <w:gridSpan w:val="4"/>
            <w:tcBorders>
              <w:top w:val="single" w:color="auto" w:sz="4" w:space="0"/>
              <w:left w:val="single" w:color="auto" w:sz="8" w:space="0"/>
              <w:bottom w:val="single" w:color="auto" w:sz="4" w:space="0"/>
              <w:right w:val="single" w:color="auto" w:sz="8" w:space="0"/>
            </w:tcBorders>
            <w:noWrap w:val="0"/>
            <w:vAlign w:val="top"/>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对本项目主要学术贡献：</w:t>
            </w:r>
          </w:p>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4"/>
                <w:lang w:val="en-US" w:eastAsia="zh-CN" w:bidi="ar"/>
              </w:rPr>
            </w:pPr>
            <w:r>
              <w:rPr>
                <w:rFonts w:hint="default" w:ascii="Times New Roman" w:hAnsi="Times New Roman" w:eastAsia="宋体" w:cs="Times New Roman"/>
                <w:kern w:val="2"/>
                <w:sz w:val="21"/>
                <w:szCs w:val="24"/>
                <w:lang w:val="en-US" w:eastAsia="zh-CN" w:bidi="ar"/>
              </w:rPr>
              <w:t>1.系统负责盆地油气运移方式与砂岩型铀成矿机理研究。基于区域研究，选取典型油气-构造-铀成矿有利区，分析油气运移、构造与砂岩型铀成矿之间的时空演化关系（创新点1）；判断有利砂岩型铀成矿的沉积相及层位，编制成矿预测模式图；预测铀成矿远景区。</w:t>
            </w:r>
          </w:p>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4"/>
                <w:lang w:val="en-US" w:eastAsia="zh-CN" w:bidi="ar"/>
              </w:rPr>
            </w:pPr>
            <w:r>
              <w:rPr>
                <w:rFonts w:hint="default" w:ascii="Times New Roman" w:hAnsi="Times New Roman" w:eastAsia="宋体" w:cs="Times New Roman"/>
                <w:kern w:val="2"/>
                <w:sz w:val="21"/>
                <w:szCs w:val="24"/>
                <w:lang w:val="en-US" w:eastAsia="zh-CN" w:bidi="ar"/>
              </w:rPr>
              <w:t>2.负责柴达木盆地构造样式及与铀矿化关系的研究，确定了复杂构造背景下有利成矿部位，指导了铀矿找矿工作，在盆地北缘首次落实地浸砂岩型铀矿产地1处（创新点4）。</w:t>
            </w:r>
          </w:p>
          <w:p>
            <w:pPr>
              <w:keepNext w:val="0"/>
              <w:keepLines w:val="0"/>
              <w:widowControl/>
              <w:suppressLineNumbers w:val="0"/>
              <w:spacing w:before="0" w:beforeAutospacing="0" w:after="0" w:afterAutospacing="0"/>
              <w:ind w:left="0" w:right="0"/>
              <w:jc w:val="left"/>
              <w:rPr>
                <w:rFonts w:hint="default" w:ascii="宋体" w:hAnsi="宋体"/>
                <w:sz w:val="21"/>
                <w:lang w:val="en-US" w:eastAsia="zh-CN"/>
              </w:rPr>
            </w:pPr>
            <w:r>
              <w:rPr>
                <w:rFonts w:hint="default" w:ascii="Times New Roman" w:hAnsi="Times New Roman" w:eastAsia="宋体" w:cs="Times New Roman"/>
                <w:kern w:val="2"/>
                <w:sz w:val="21"/>
                <w:szCs w:val="24"/>
                <w:lang w:val="en-US" w:eastAsia="zh-CN" w:bidi="ar"/>
              </w:rPr>
              <w:t>3.专利1、2、3、4、5、6发明人之一以及论文1、2、3的作者之一。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2" w:type="dxa"/>
            <w:tcBorders>
              <w:top w:val="single" w:color="auto" w:sz="8"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姓    名</w:t>
            </w:r>
          </w:p>
        </w:tc>
        <w:tc>
          <w:tcPr>
            <w:tcW w:w="2646" w:type="dxa"/>
            <w:tcBorders>
              <w:top w:val="single" w:color="auto" w:sz="8" w:space="0"/>
              <w:left w:val="single" w:color="auto" w:sz="4"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Times New Roman" w:hAnsi="Times New Roman" w:eastAsia="宋体" w:cs="Times New Roman"/>
                <w:kern w:val="2"/>
                <w:sz w:val="21"/>
                <w:szCs w:val="24"/>
                <w:lang w:val="en-US" w:eastAsia="zh-CN" w:bidi="ar"/>
              </w:rPr>
              <w:t>陈斌</w:t>
            </w: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排    名</w:t>
            </w:r>
          </w:p>
        </w:tc>
        <w:tc>
          <w:tcPr>
            <w:tcW w:w="4125" w:type="dxa"/>
            <w:tcBorders>
              <w:top w:val="single" w:color="auto" w:sz="8"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default" w:ascii="宋体" w:hAnsi="宋体"/>
                <w:sz w:val="21"/>
                <w:lang w:val="en-US" w:eastAsia="zh-CN"/>
              </w:rPr>
              <w:t>行政职务</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技术职称</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工作单位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eastAsia="宋体" w:cs="宋体"/>
                <w:color w:val="auto"/>
                <w:sz w:val="21"/>
                <w:szCs w:val="21"/>
                <w:highlight w:val="none"/>
                <w:lang w:val="en-US" w:eastAsia="zh-CN"/>
              </w:rPr>
              <w:t>核工业二〇三研究所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完成单位</w:t>
            </w:r>
          </w:p>
        </w:tc>
        <w:tc>
          <w:tcPr>
            <w:tcW w:w="7833" w:type="dxa"/>
            <w:gridSpan w:val="3"/>
            <w:tcBorders>
              <w:top w:val="single" w:color="auto" w:sz="4" w:space="0"/>
              <w:left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leftChars="0" w:right="0" w:firstLine="0" w:firstLineChars="0"/>
              <w:rPr>
                <w:rFonts w:hint="default" w:ascii="宋体" w:hAnsi="宋体"/>
                <w:sz w:val="21"/>
                <w:lang w:val="en-US" w:eastAsia="zh-CN"/>
              </w:rPr>
            </w:pPr>
            <w:r>
              <w:rPr>
                <w:rFonts w:hint="eastAsia" w:ascii="宋体" w:hAnsi="宋体" w:eastAsia="宋体" w:cs="宋体"/>
                <w:color w:val="auto"/>
                <w:sz w:val="21"/>
                <w:szCs w:val="21"/>
                <w:highlight w:val="none"/>
                <w:lang w:val="en-US" w:eastAsia="zh-CN"/>
              </w:rPr>
              <w:t>核工业二〇三研究所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95" w:type="dxa"/>
            <w:gridSpan w:val="4"/>
            <w:tcBorders>
              <w:top w:val="single" w:color="auto" w:sz="4" w:space="0"/>
              <w:left w:val="single" w:color="auto" w:sz="8" w:space="0"/>
              <w:bottom w:val="single" w:color="auto" w:sz="4" w:space="0"/>
              <w:right w:val="single" w:color="auto" w:sz="8" w:space="0"/>
            </w:tcBorders>
            <w:noWrap w:val="0"/>
            <w:vAlign w:val="top"/>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对本项目主要学术贡献：</w:t>
            </w:r>
          </w:p>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4"/>
                <w:lang w:val="en-US" w:eastAsia="zh-CN" w:bidi="ar"/>
              </w:rPr>
            </w:pPr>
            <w:r>
              <w:rPr>
                <w:rFonts w:hint="default" w:ascii="Times New Roman" w:hAnsi="Times New Roman" w:eastAsia="宋体" w:cs="Times New Roman"/>
                <w:kern w:val="2"/>
                <w:sz w:val="21"/>
                <w:szCs w:val="24"/>
                <w:lang w:val="en-US" w:eastAsia="zh-CN" w:bidi="ar"/>
              </w:rPr>
              <w:t>1.负责盆地北部砂岩型铀矿主要控矿因素分析。针对柴达木盆地侏罗系构建了"层间氧化-构造控矿评价技术"（创新点1），为后续传统层位铀矿勘查提供技术支撑；基于该预测评价技术，预测了成矿远景区和找矿靶区，经钻探工程查证，在盆地北部首次落实地浸砂岩型铀矿产地1处（创新点4），取得了盆地北缘铀矿找矿新突破。</w:t>
            </w:r>
          </w:p>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4"/>
                <w:lang w:val="en-US" w:eastAsia="zh-CN" w:bidi="ar"/>
              </w:rPr>
            </w:pPr>
            <w:r>
              <w:rPr>
                <w:rFonts w:hint="default" w:ascii="Times New Roman" w:hAnsi="Times New Roman" w:eastAsia="宋体" w:cs="Times New Roman"/>
                <w:kern w:val="2"/>
                <w:sz w:val="21"/>
                <w:szCs w:val="24"/>
                <w:lang w:val="en-US" w:eastAsia="zh-CN" w:bidi="ar"/>
              </w:rPr>
              <w:t>2.负责盆地北部侏罗系沉积相、砂体与铀成矿关系研究。明确了盆地北部小煤沟组沉积物源体系，根据岩性-岩相、沉积组合、沉积韵律及测井响应，将小煤沟组进行划分与对比，认为盆地北部小煤沟组铀成矿主要受扇三角洲平原相水下分流河道砂体控制（创新点2）。</w:t>
            </w:r>
          </w:p>
          <w:p>
            <w:pPr>
              <w:keepNext w:val="0"/>
              <w:keepLines w:val="0"/>
              <w:widowControl/>
              <w:suppressLineNumbers w:val="0"/>
              <w:spacing w:before="0" w:beforeAutospacing="0" w:after="0" w:afterAutospacing="0"/>
              <w:ind w:left="0" w:right="0"/>
              <w:jc w:val="left"/>
              <w:rPr>
                <w:rFonts w:hint="default" w:ascii="宋体" w:hAnsi="宋体"/>
                <w:sz w:val="21"/>
                <w:lang w:val="en-US" w:eastAsia="zh-CN"/>
              </w:rPr>
            </w:pPr>
            <w:r>
              <w:rPr>
                <w:rFonts w:hint="default" w:ascii="Times New Roman" w:hAnsi="Times New Roman" w:eastAsia="宋体" w:cs="Times New Roman"/>
                <w:kern w:val="2"/>
                <w:sz w:val="21"/>
                <w:szCs w:val="24"/>
                <w:lang w:val="en-US" w:eastAsia="zh-CN" w:bidi="ar"/>
              </w:rPr>
              <w:t>3.专利2、6发明人之一以及论文1、3作者之一。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62" w:type="dxa"/>
            <w:tcBorders>
              <w:top w:val="single" w:color="auto" w:sz="8"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姓    名</w:t>
            </w:r>
          </w:p>
        </w:tc>
        <w:tc>
          <w:tcPr>
            <w:tcW w:w="2646" w:type="dxa"/>
            <w:tcBorders>
              <w:top w:val="single" w:color="auto" w:sz="8" w:space="0"/>
              <w:left w:val="single" w:color="auto" w:sz="4"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Times New Roman" w:hAnsi="Times New Roman" w:eastAsia="宋体" w:cs="Times New Roman"/>
                <w:kern w:val="2"/>
                <w:sz w:val="21"/>
                <w:szCs w:val="24"/>
                <w:lang w:val="en-US" w:eastAsia="zh-CN" w:bidi="ar"/>
              </w:rPr>
              <w:t>邵恒博</w:t>
            </w: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排    名</w:t>
            </w:r>
          </w:p>
        </w:tc>
        <w:tc>
          <w:tcPr>
            <w:tcW w:w="4125" w:type="dxa"/>
            <w:tcBorders>
              <w:top w:val="single" w:color="auto" w:sz="8"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default" w:ascii="宋体" w:hAnsi="宋体"/>
                <w:sz w:val="21"/>
                <w:lang w:val="en-US" w:eastAsia="zh-CN"/>
              </w:rPr>
              <w:t>行政职务</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技术职称</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eastAsia="宋体" w:cs="宋体"/>
                <w:color w:val="auto"/>
                <w:sz w:val="21"/>
                <w:szCs w:val="21"/>
                <w:highlight w:val="none"/>
                <w:lang w:val="en-US" w:eastAsia="zh-CN"/>
              </w:rPr>
              <w:t>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工作单位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eastAsia="宋体" w:cs="宋体"/>
                <w:color w:val="auto"/>
                <w:sz w:val="21"/>
                <w:szCs w:val="21"/>
                <w:highlight w:val="none"/>
                <w:lang w:val="en-US" w:eastAsia="zh-CN"/>
              </w:rPr>
              <w:t>核工业二〇三研究所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完成单位</w:t>
            </w:r>
          </w:p>
        </w:tc>
        <w:tc>
          <w:tcPr>
            <w:tcW w:w="7833" w:type="dxa"/>
            <w:gridSpan w:val="3"/>
            <w:tcBorders>
              <w:top w:val="single" w:color="auto" w:sz="4" w:space="0"/>
              <w:left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leftChars="0" w:right="0" w:firstLine="0" w:firstLineChars="0"/>
              <w:rPr>
                <w:rFonts w:hint="default" w:ascii="宋体" w:hAnsi="宋体"/>
                <w:sz w:val="21"/>
                <w:lang w:val="en-US" w:eastAsia="zh-CN"/>
              </w:rPr>
            </w:pPr>
            <w:r>
              <w:rPr>
                <w:rFonts w:hint="eastAsia" w:ascii="宋体" w:hAnsi="宋体" w:eastAsia="宋体" w:cs="宋体"/>
                <w:color w:val="auto"/>
                <w:sz w:val="21"/>
                <w:szCs w:val="21"/>
                <w:highlight w:val="none"/>
                <w:lang w:val="en-US" w:eastAsia="zh-CN"/>
              </w:rPr>
              <w:t>核工业二〇三研究所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95" w:type="dxa"/>
            <w:gridSpan w:val="4"/>
            <w:tcBorders>
              <w:top w:val="single" w:color="auto" w:sz="4" w:space="0"/>
              <w:left w:val="single" w:color="auto" w:sz="8" w:space="0"/>
              <w:bottom w:val="single" w:color="auto" w:sz="4" w:space="0"/>
              <w:right w:val="single" w:color="auto" w:sz="8" w:space="0"/>
            </w:tcBorders>
            <w:noWrap w:val="0"/>
            <w:vAlign w:val="top"/>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对本项目主要学术贡献：</w:t>
            </w:r>
          </w:p>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4"/>
                <w:lang w:val="en-US" w:eastAsia="zh-CN" w:bidi="ar"/>
              </w:rPr>
            </w:pPr>
            <w:r>
              <w:rPr>
                <w:rFonts w:hint="default" w:ascii="Times New Roman" w:hAnsi="Times New Roman" w:eastAsia="宋体" w:cs="Times New Roman"/>
                <w:kern w:val="2"/>
                <w:sz w:val="21"/>
                <w:szCs w:val="24"/>
                <w:lang w:val="en-US" w:eastAsia="zh-CN" w:bidi="ar"/>
              </w:rPr>
              <w:t>1.负责地球化学特征研究，分析含矿层位的岩性组合、沉积微相和后生蚀变特征，总结矿层矿化特征、控矿因素、成矿规律等，确定含矿层位主要为侏罗系小煤沟组、大煤沟组、中新统上干柴沟组、上新统上油砂山组和狮子沟组、第四系七个泉组（创新点2）。</w:t>
            </w:r>
          </w:p>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4"/>
                <w:lang w:val="en-US" w:eastAsia="zh-CN" w:bidi="ar"/>
              </w:rPr>
            </w:pPr>
            <w:r>
              <w:rPr>
                <w:rFonts w:hint="default" w:ascii="Times New Roman" w:hAnsi="Times New Roman" w:eastAsia="宋体" w:cs="Times New Roman"/>
                <w:kern w:val="2"/>
                <w:sz w:val="21"/>
                <w:szCs w:val="24"/>
                <w:lang w:val="en-US" w:eastAsia="zh-CN" w:bidi="ar"/>
              </w:rPr>
              <w:t>2.落实铀矿产地1处。</w:t>
            </w:r>
          </w:p>
          <w:p>
            <w:pPr>
              <w:keepNext w:val="0"/>
              <w:keepLines w:val="0"/>
              <w:widowControl/>
              <w:suppressLineNumbers w:val="0"/>
              <w:spacing w:before="0" w:beforeAutospacing="0" w:after="0" w:afterAutospacing="0"/>
              <w:ind w:left="0" w:right="0"/>
              <w:jc w:val="left"/>
              <w:rPr>
                <w:rFonts w:hint="default" w:ascii="宋体" w:hAnsi="宋体"/>
                <w:sz w:val="21"/>
                <w:lang w:val="en-US" w:eastAsia="zh-CN"/>
              </w:rPr>
            </w:pPr>
            <w:r>
              <w:rPr>
                <w:rFonts w:hint="default" w:ascii="Times New Roman" w:hAnsi="Times New Roman" w:eastAsia="宋体" w:cs="Times New Roman"/>
                <w:kern w:val="2"/>
                <w:sz w:val="21"/>
                <w:szCs w:val="24"/>
                <w:lang w:val="en-US" w:eastAsia="zh-CN" w:bidi="ar"/>
              </w:rPr>
              <w:t>3.专利1、2、6发明人之一以及论文1、2作者之一。</w:t>
            </w:r>
          </w:p>
        </w:tc>
      </w:tr>
    </w:tbl>
    <w:p>
      <w:pPr>
        <w:pStyle w:val="2"/>
        <w:spacing w:line="240" w:lineRule="auto"/>
        <w:ind w:firstLine="0" w:firstLineChars="0"/>
        <w:rPr>
          <w:rFonts w:hint="default" w:ascii="Times New Roman" w:hAnsi="Times New Roman" w:cs="Times New Roman"/>
          <w:color w:val="auto"/>
          <w:sz w:val="21"/>
          <w:szCs w:val="21"/>
          <w:highlight w:val="none"/>
        </w:rPr>
      </w:pPr>
    </w:p>
    <w:tbl>
      <w:tblPr>
        <w:tblStyle w:val="6"/>
        <w:tblW w:w="88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646"/>
        <w:gridCol w:w="1062"/>
        <w:gridCol w:w="4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2" w:type="dxa"/>
            <w:tcBorders>
              <w:top w:val="single" w:color="auto" w:sz="8"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姓    名</w:t>
            </w:r>
          </w:p>
        </w:tc>
        <w:tc>
          <w:tcPr>
            <w:tcW w:w="2646" w:type="dxa"/>
            <w:tcBorders>
              <w:top w:val="single" w:color="auto" w:sz="8" w:space="0"/>
              <w:left w:val="single" w:color="auto" w:sz="4"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Times New Roman" w:hAnsi="Times New Roman" w:eastAsia="宋体" w:cs="Times New Roman"/>
                <w:kern w:val="2"/>
                <w:sz w:val="21"/>
                <w:szCs w:val="24"/>
                <w:lang w:val="en-US" w:eastAsia="zh-CN" w:bidi="ar"/>
              </w:rPr>
              <w:t>陈云杰</w:t>
            </w: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排    名</w:t>
            </w:r>
          </w:p>
        </w:tc>
        <w:tc>
          <w:tcPr>
            <w:tcW w:w="4125" w:type="dxa"/>
            <w:tcBorders>
              <w:top w:val="single" w:color="auto" w:sz="8"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default" w:ascii="宋体" w:hAnsi="宋体"/>
                <w:sz w:val="21"/>
                <w:lang w:val="en-US" w:eastAsia="zh-CN"/>
              </w:rPr>
              <w:t>行政职务</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副主任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技术职称</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eastAsia="宋体" w:cs="宋体"/>
                <w:color w:val="auto"/>
                <w:sz w:val="21"/>
                <w:szCs w:val="21"/>
                <w:highlight w:val="none"/>
                <w:lang w:val="en-US" w:eastAsia="zh-CN"/>
              </w:rPr>
              <w:t>正高级工程师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工作单位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eastAsia="宋体" w:cs="宋体"/>
                <w:color w:val="auto"/>
                <w:sz w:val="21"/>
                <w:szCs w:val="21"/>
                <w:highlight w:val="none"/>
                <w:lang w:val="en-US" w:eastAsia="zh-CN"/>
              </w:rPr>
              <w:t>核工业二〇三研究所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完成单位</w:t>
            </w:r>
          </w:p>
        </w:tc>
        <w:tc>
          <w:tcPr>
            <w:tcW w:w="7833" w:type="dxa"/>
            <w:gridSpan w:val="3"/>
            <w:tcBorders>
              <w:top w:val="single" w:color="auto" w:sz="4" w:space="0"/>
              <w:left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leftChars="0" w:right="0" w:firstLine="0" w:firstLineChars="0"/>
              <w:rPr>
                <w:rFonts w:hint="default" w:ascii="宋体" w:hAnsi="宋体"/>
                <w:sz w:val="21"/>
                <w:lang w:val="en-US" w:eastAsia="zh-CN"/>
              </w:rPr>
            </w:pPr>
            <w:r>
              <w:rPr>
                <w:rFonts w:hint="eastAsia" w:ascii="宋体" w:hAnsi="宋体" w:eastAsia="宋体" w:cs="宋体"/>
                <w:color w:val="auto"/>
                <w:sz w:val="21"/>
                <w:szCs w:val="21"/>
                <w:highlight w:val="none"/>
                <w:lang w:val="en-US" w:eastAsia="zh-CN"/>
              </w:rPr>
              <w:t>核工业二〇三研究所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895" w:type="dxa"/>
            <w:gridSpan w:val="4"/>
            <w:tcBorders>
              <w:top w:val="single" w:color="auto" w:sz="4" w:space="0"/>
              <w:left w:val="single" w:color="auto" w:sz="8" w:space="0"/>
              <w:bottom w:val="single" w:color="auto" w:sz="4" w:space="0"/>
              <w:right w:val="single" w:color="auto" w:sz="8" w:space="0"/>
            </w:tcBorders>
            <w:noWrap w:val="0"/>
            <w:vAlign w:val="top"/>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对本项目主要学术贡献：</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1.构建了"层间氧化-油气还原-构造控矿评价技术"（创新点1），为柴达木盆地突破新层位提供技术依据，同时也为国内其它盆地新层位的铀成矿预测提供借鉴。</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2.厘定了南缘控矿因素。明确了盆地南部古-新近系地层铀成矿主要砂体、油气和构造控制，铀矿化主要赋存于后生蚀变的灰绿色砂体与原生灰色砂体过渡部位（创新点1）。</w:t>
            </w:r>
          </w:p>
          <w:p>
            <w:pPr>
              <w:keepNext w:val="0"/>
              <w:keepLines w:val="0"/>
              <w:widowControl w:val="0"/>
              <w:suppressLineNumbers w:val="0"/>
              <w:spacing w:before="0" w:beforeAutospacing="0" w:after="0" w:afterAutospacing="0"/>
              <w:ind w:left="0" w:right="0"/>
              <w:jc w:val="both"/>
              <w:rPr>
                <w:rFonts w:hint="default" w:ascii="宋体" w:hAnsi="宋体"/>
                <w:sz w:val="21"/>
                <w:lang w:val="en-US" w:eastAsia="zh-CN"/>
              </w:rPr>
            </w:pPr>
            <w:r>
              <w:rPr>
                <w:rFonts w:hint="eastAsia" w:ascii="Times New Roman" w:hAnsi="Times New Roman" w:eastAsia="宋体" w:cs="宋体"/>
                <w:kern w:val="2"/>
                <w:sz w:val="21"/>
                <w:szCs w:val="24"/>
                <w:lang w:val="en-US" w:eastAsia="zh-CN" w:bidi="ar"/>
              </w:rPr>
              <w:t>3.专利3发明人之一。</w:t>
            </w:r>
          </w:p>
        </w:tc>
      </w:tr>
    </w:tbl>
    <w:p>
      <w:pPr>
        <w:pStyle w:val="2"/>
        <w:spacing w:line="240" w:lineRule="auto"/>
        <w:ind w:firstLine="0" w:firstLineChars="0"/>
        <w:rPr>
          <w:rFonts w:hint="default" w:ascii="Times New Roman" w:hAnsi="Times New Roman" w:cs="Times New Roman"/>
          <w:color w:val="auto"/>
          <w:sz w:val="10"/>
          <w:szCs w:val="10"/>
          <w:highlight w:val="none"/>
        </w:rPr>
      </w:pPr>
    </w:p>
    <w:tbl>
      <w:tblPr>
        <w:tblStyle w:val="6"/>
        <w:tblW w:w="88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646"/>
        <w:gridCol w:w="1062"/>
        <w:gridCol w:w="4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2" w:type="dxa"/>
            <w:tcBorders>
              <w:top w:val="single" w:color="auto" w:sz="8"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姓    名</w:t>
            </w:r>
          </w:p>
        </w:tc>
        <w:tc>
          <w:tcPr>
            <w:tcW w:w="2646" w:type="dxa"/>
            <w:tcBorders>
              <w:top w:val="single" w:color="auto" w:sz="8" w:space="0"/>
              <w:left w:val="single" w:color="auto" w:sz="4"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Times New Roman" w:hAnsi="Times New Roman" w:eastAsia="宋体" w:cs="Times New Roman"/>
                <w:kern w:val="2"/>
                <w:sz w:val="21"/>
                <w:szCs w:val="24"/>
                <w:lang w:val="en-US" w:eastAsia="zh-CN" w:bidi="ar"/>
              </w:rPr>
              <w:t>康利刚</w:t>
            </w: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排    名</w:t>
            </w:r>
          </w:p>
        </w:tc>
        <w:tc>
          <w:tcPr>
            <w:tcW w:w="4125" w:type="dxa"/>
            <w:tcBorders>
              <w:top w:val="single" w:color="auto" w:sz="8"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default" w:ascii="宋体" w:hAnsi="宋体"/>
                <w:sz w:val="21"/>
                <w:lang w:val="en-US" w:eastAsia="zh-CN"/>
              </w:rPr>
              <w:t>行政职务</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技术职称</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eastAsia="宋体" w:cs="宋体"/>
                <w:color w:val="auto"/>
                <w:sz w:val="21"/>
                <w:szCs w:val="21"/>
                <w:highlight w:val="none"/>
                <w:lang w:val="en-US" w:eastAsia="zh-CN"/>
              </w:rPr>
              <w:t>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工作单位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eastAsia="宋体" w:cs="宋体"/>
                <w:color w:val="auto"/>
                <w:sz w:val="21"/>
                <w:szCs w:val="21"/>
                <w:highlight w:val="none"/>
                <w:lang w:val="en-US" w:eastAsia="zh-CN"/>
              </w:rPr>
              <w:t>核工业二〇三研究所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完成单位</w:t>
            </w:r>
          </w:p>
        </w:tc>
        <w:tc>
          <w:tcPr>
            <w:tcW w:w="7833" w:type="dxa"/>
            <w:gridSpan w:val="3"/>
            <w:tcBorders>
              <w:top w:val="single" w:color="auto" w:sz="4" w:space="0"/>
              <w:left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leftChars="0" w:right="0" w:firstLine="0" w:firstLineChars="0"/>
              <w:rPr>
                <w:rFonts w:hint="default" w:ascii="宋体" w:hAnsi="宋体"/>
                <w:sz w:val="21"/>
                <w:lang w:val="en-US" w:eastAsia="zh-CN"/>
              </w:rPr>
            </w:pPr>
            <w:r>
              <w:rPr>
                <w:rFonts w:hint="eastAsia" w:ascii="宋体" w:hAnsi="宋体" w:eastAsia="宋体" w:cs="宋体"/>
                <w:color w:val="auto"/>
                <w:sz w:val="21"/>
                <w:szCs w:val="21"/>
                <w:highlight w:val="none"/>
                <w:lang w:val="en-US" w:eastAsia="zh-CN"/>
              </w:rPr>
              <w:t>核工业二〇三研究所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6" w:hRule="atLeast"/>
          <w:jc w:val="center"/>
        </w:trPr>
        <w:tc>
          <w:tcPr>
            <w:tcW w:w="8895" w:type="dxa"/>
            <w:gridSpan w:val="4"/>
            <w:tcBorders>
              <w:top w:val="single" w:color="auto" w:sz="4" w:space="0"/>
              <w:left w:val="single" w:color="auto" w:sz="8" w:space="0"/>
              <w:bottom w:val="single" w:color="auto" w:sz="4" w:space="0"/>
              <w:right w:val="single" w:color="auto" w:sz="8" w:space="0"/>
            </w:tcBorders>
            <w:noWrap w:val="0"/>
            <w:vAlign w:val="top"/>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对本项目主要学术贡献：</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4"/>
                <w:lang w:val="en-US" w:eastAsia="zh-CN" w:bidi="ar"/>
              </w:rPr>
            </w:pPr>
            <w:r>
              <w:rPr>
                <w:rFonts w:hint="default" w:ascii="Times New Roman" w:hAnsi="Times New Roman" w:eastAsia="宋体" w:cs="Times New Roman"/>
                <w:kern w:val="2"/>
                <w:sz w:val="21"/>
                <w:szCs w:val="24"/>
                <w:lang w:val="en-US" w:eastAsia="zh-CN" w:bidi="ar"/>
              </w:rPr>
              <w:t>1.负责含矿层位岩性组合、沉积微相和后生蚀变特征的研究，参与建立侏罗系“层间氧化-构造”和古-新近系及第四系“层间氧化-油气还原-构造”成矿预测模型（创新点1）。</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4"/>
                <w:lang w:val="en-US" w:eastAsia="zh-CN" w:bidi="ar"/>
              </w:rPr>
            </w:pPr>
            <w:r>
              <w:rPr>
                <w:rFonts w:hint="default" w:ascii="Times New Roman" w:hAnsi="Times New Roman" w:eastAsia="宋体" w:cs="Times New Roman"/>
                <w:kern w:val="2"/>
                <w:sz w:val="21"/>
                <w:szCs w:val="24"/>
                <w:lang w:val="en-US" w:eastAsia="zh-CN" w:bidi="ar"/>
              </w:rPr>
              <w:t xml:space="preserve">2.落实铀矿产地1处。  </w:t>
            </w:r>
          </w:p>
          <w:p>
            <w:pPr>
              <w:keepNext w:val="0"/>
              <w:keepLines w:val="0"/>
              <w:widowControl w:val="0"/>
              <w:suppressLineNumbers w:val="0"/>
              <w:spacing w:before="0" w:beforeAutospacing="0" w:after="0" w:afterAutospacing="0"/>
              <w:ind w:left="0" w:right="0"/>
              <w:jc w:val="both"/>
              <w:rPr>
                <w:rFonts w:hint="default" w:ascii="宋体" w:hAnsi="宋体"/>
                <w:sz w:val="21"/>
                <w:lang w:val="en-US" w:eastAsia="zh-CN"/>
              </w:rPr>
            </w:pPr>
            <w:r>
              <w:rPr>
                <w:rFonts w:hint="default" w:ascii="Times New Roman" w:hAnsi="Times New Roman" w:eastAsia="宋体" w:cs="Times New Roman"/>
                <w:kern w:val="2"/>
                <w:sz w:val="21"/>
                <w:szCs w:val="24"/>
                <w:lang w:val="en-US" w:eastAsia="zh-CN" w:bidi="ar"/>
              </w:rPr>
              <w:t>3.专利2、6发明人之一以及论文1、3作者之一。</w:t>
            </w:r>
          </w:p>
        </w:tc>
      </w:tr>
    </w:tbl>
    <w:p>
      <w:pPr>
        <w:pStyle w:val="2"/>
        <w:spacing w:line="390" w:lineRule="exact"/>
        <w:ind w:firstLine="0" w:firstLineChars="0"/>
        <w:jc w:val="center"/>
        <w:outlineLvl w:val="1"/>
        <w:rPr>
          <w:rFonts w:hint="default" w:ascii="Times New Roman" w:hAnsi="Times New Roman" w:cs="Times New Roman"/>
          <w:b/>
          <w:color w:val="auto"/>
          <w:sz w:val="28"/>
          <w:highlight w:val="none"/>
        </w:rPr>
      </w:pPr>
    </w:p>
    <w:tbl>
      <w:tblPr>
        <w:tblStyle w:val="6"/>
        <w:tblW w:w="88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646"/>
        <w:gridCol w:w="1062"/>
        <w:gridCol w:w="4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2" w:type="dxa"/>
            <w:tcBorders>
              <w:top w:val="single" w:color="auto" w:sz="8"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姓    名</w:t>
            </w:r>
          </w:p>
        </w:tc>
        <w:tc>
          <w:tcPr>
            <w:tcW w:w="2646" w:type="dxa"/>
            <w:tcBorders>
              <w:top w:val="single" w:color="auto" w:sz="8" w:space="0"/>
              <w:left w:val="single" w:color="auto" w:sz="4"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Times New Roman" w:hAnsi="Times New Roman" w:eastAsia="宋体" w:cs="Times New Roman"/>
                <w:kern w:val="2"/>
                <w:sz w:val="21"/>
                <w:szCs w:val="24"/>
                <w:lang w:val="en-US" w:eastAsia="zh-CN" w:bidi="ar"/>
              </w:rPr>
              <w:t>时志浩</w:t>
            </w: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排    名</w:t>
            </w:r>
          </w:p>
        </w:tc>
        <w:tc>
          <w:tcPr>
            <w:tcW w:w="4125" w:type="dxa"/>
            <w:tcBorders>
              <w:top w:val="single" w:color="auto" w:sz="8"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default" w:ascii="宋体" w:hAnsi="宋体"/>
                <w:sz w:val="21"/>
                <w:lang w:val="en-US" w:eastAsia="zh-CN"/>
              </w:rPr>
              <w:t>行政职务</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技术职称</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eastAsia="宋体" w:cs="宋体"/>
                <w:color w:val="auto"/>
                <w:sz w:val="21"/>
                <w:szCs w:val="21"/>
                <w:highlight w:val="none"/>
                <w:lang w:val="en-US" w:eastAsia="zh-CN"/>
              </w:rPr>
              <w:t>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工作单位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eastAsia="宋体" w:cs="宋体"/>
                <w:color w:val="auto"/>
                <w:sz w:val="21"/>
                <w:szCs w:val="21"/>
                <w:highlight w:val="none"/>
                <w:lang w:val="en-US" w:eastAsia="zh-CN"/>
              </w:rPr>
              <w:t>核工业二〇三研究所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完成单位</w:t>
            </w:r>
          </w:p>
        </w:tc>
        <w:tc>
          <w:tcPr>
            <w:tcW w:w="7833" w:type="dxa"/>
            <w:gridSpan w:val="3"/>
            <w:tcBorders>
              <w:top w:val="single" w:color="auto" w:sz="4" w:space="0"/>
              <w:left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leftChars="0" w:right="0" w:firstLine="0" w:firstLineChars="0"/>
              <w:rPr>
                <w:rFonts w:hint="default" w:ascii="宋体" w:hAnsi="宋体"/>
                <w:sz w:val="21"/>
                <w:lang w:val="en-US" w:eastAsia="zh-CN"/>
              </w:rPr>
            </w:pPr>
            <w:r>
              <w:rPr>
                <w:rFonts w:hint="eastAsia" w:ascii="宋体" w:hAnsi="宋体" w:eastAsia="宋体" w:cs="宋体"/>
                <w:color w:val="auto"/>
                <w:sz w:val="21"/>
                <w:szCs w:val="21"/>
                <w:highlight w:val="none"/>
                <w:lang w:val="en-US" w:eastAsia="zh-CN"/>
              </w:rPr>
              <w:t>核工业二〇三研究所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49" w:hRule="atLeast"/>
          <w:jc w:val="center"/>
        </w:trPr>
        <w:tc>
          <w:tcPr>
            <w:tcW w:w="8895" w:type="dxa"/>
            <w:gridSpan w:val="4"/>
            <w:tcBorders>
              <w:top w:val="single" w:color="auto" w:sz="4" w:space="0"/>
              <w:left w:val="single" w:color="auto" w:sz="8" w:space="0"/>
              <w:bottom w:val="single" w:color="auto" w:sz="4" w:space="0"/>
              <w:right w:val="single" w:color="auto" w:sz="8" w:space="0"/>
            </w:tcBorders>
            <w:noWrap w:val="0"/>
            <w:vAlign w:val="top"/>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对本项目主要学术贡献：</w:t>
            </w:r>
          </w:p>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4"/>
                <w:lang w:val="en-US" w:eastAsia="zh-CN" w:bidi="ar"/>
              </w:rPr>
            </w:pPr>
            <w:r>
              <w:rPr>
                <w:rFonts w:hint="default" w:ascii="Times New Roman" w:hAnsi="Times New Roman" w:eastAsia="宋体" w:cs="Times New Roman"/>
                <w:kern w:val="2"/>
                <w:sz w:val="21"/>
                <w:szCs w:val="24"/>
                <w:lang w:val="en-US" w:eastAsia="zh-CN" w:bidi="ar"/>
              </w:rPr>
              <w:t>1.负责工作区地球物理研究工作。通过测井曲线组合及形态特征研究，对含矿目标层地层结构、沉积微相划分、铀成矿特征等进行了解释，建立了物探找矿标志，总结了沉积相特征以及异常晕分布特征，为钻孔部署提供详实依据（创新点1和4）。</w:t>
            </w:r>
          </w:p>
          <w:p>
            <w:pPr>
              <w:keepNext w:val="0"/>
              <w:keepLines w:val="0"/>
              <w:widowControl/>
              <w:suppressLineNumbers w:val="0"/>
              <w:spacing w:before="0" w:beforeAutospacing="0" w:after="0" w:afterAutospacing="0"/>
              <w:ind w:left="0" w:right="0"/>
              <w:jc w:val="left"/>
              <w:rPr>
                <w:rFonts w:hint="default" w:ascii="宋体" w:hAnsi="宋体"/>
                <w:sz w:val="21"/>
                <w:lang w:val="en-US" w:eastAsia="zh-CN"/>
              </w:rPr>
            </w:pPr>
            <w:r>
              <w:rPr>
                <w:rFonts w:hint="default" w:ascii="Times New Roman" w:hAnsi="Times New Roman" w:eastAsia="宋体" w:cs="Times New Roman"/>
                <w:kern w:val="2"/>
                <w:sz w:val="21"/>
                <w:szCs w:val="24"/>
                <w:lang w:val="en-US" w:eastAsia="zh-CN" w:bidi="ar"/>
              </w:rPr>
              <w:t>2.专利2、4、6发明人之一以及论文1、3作者之一。</w:t>
            </w:r>
          </w:p>
        </w:tc>
      </w:tr>
    </w:tbl>
    <w:p>
      <w:pPr>
        <w:pStyle w:val="2"/>
        <w:spacing w:line="390" w:lineRule="exact"/>
        <w:ind w:firstLine="0" w:firstLineChars="0"/>
        <w:jc w:val="center"/>
        <w:outlineLvl w:val="1"/>
        <w:rPr>
          <w:rFonts w:hint="default" w:ascii="Times New Roman" w:hAnsi="Times New Roman" w:cs="Times New Roman"/>
          <w:b/>
          <w:color w:val="auto"/>
          <w:sz w:val="28"/>
          <w:highlight w:val="none"/>
        </w:rPr>
      </w:pPr>
    </w:p>
    <w:p>
      <w:pPr>
        <w:pStyle w:val="2"/>
        <w:spacing w:line="390" w:lineRule="exact"/>
        <w:ind w:firstLine="0" w:firstLineChars="0"/>
        <w:jc w:val="center"/>
        <w:outlineLvl w:val="1"/>
        <w:rPr>
          <w:rFonts w:hint="default" w:ascii="Times New Roman" w:hAnsi="Times New Roman" w:cs="Times New Roman"/>
          <w:b/>
          <w:color w:val="auto"/>
          <w:sz w:val="28"/>
          <w:highlight w:val="none"/>
        </w:rPr>
      </w:pPr>
    </w:p>
    <w:p>
      <w:pPr>
        <w:pStyle w:val="2"/>
        <w:spacing w:line="390" w:lineRule="exact"/>
        <w:ind w:firstLine="0" w:firstLineChars="0"/>
        <w:jc w:val="center"/>
        <w:outlineLvl w:val="1"/>
        <w:rPr>
          <w:rFonts w:hint="default" w:ascii="Times New Roman" w:hAnsi="Times New Roman" w:cs="Times New Roman"/>
          <w:b/>
          <w:color w:val="auto"/>
          <w:sz w:val="28"/>
          <w:highlight w:val="none"/>
        </w:rPr>
      </w:pPr>
    </w:p>
    <w:p>
      <w:pPr>
        <w:pStyle w:val="2"/>
        <w:spacing w:line="390" w:lineRule="exact"/>
        <w:ind w:firstLine="0" w:firstLineChars="0"/>
        <w:jc w:val="center"/>
        <w:outlineLvl w:val="1"/>
        <w:rPr>
          <w:rFonts w:hint="default" w:ascii="Times New Roman" w:hAnsi="Times New Roman" w:cs="Times New Roman"/>
          <w:b/>
          <w:color w:val="auto"/>
          <w:sz w:val="28"/>
          <w:highlight w:val="none"/>
        </w:rPr>
      </w:pPr>
    </w:p>
    <w:tbl>
      <w:tblPr>
        <w:tblStyle w:val="6"/>
        <w:tblW w:w="88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646"/>
        <w:gridCol w:w="1062"/>
        <w:gridCol w:w="4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2" w:type="dxa"/>
            <w:tcBorders>
              <w:top w:val="single" w:color="auto" w:sz="8"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姓    名</w:t>
            </w:r>
          </w:p>
        </w:tc>
        <w:tc>
          <w:tcPr>
            <w:tcW w:w="2646" w:type="dxa"/>
            <w:tcBorders>
              <w:top w:val="single" w:color="auto" w:sz="8" w:space="0"/>
              <w:left w:val="single" w:color="auto" w:sz="4"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Times New Roman" w:hAnsi="Times New Roman" w:eastAsia="宋体" w:cs="Times New Roman"/>
                <w:kern w:val="2"/>
                <w:sz w:val="21"/>
                <w:szCs w:val="24"/>
                <w:lang w:val="en-US" w:eastAsia="zh-CN" w:bidi="ar"/>
              </w:rPr>
              <w:t>李强</w:t>
            </w: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排    名</w:t>
            </w:r>
          </w:p>
        </w:tc>
        <w:tc>
          <w:tcPr>
            <w:tcW w:w="4125" w:type="dxa"/>
            <w:tcBorders>
              <w:top w:val="single" w:color="auto" w:sz="8"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default" w:ascii="宋体" w:hAnsi="宋体"/>
                <w:sz w:val="21"/>
                <w:lang w:val="en-US" w:eastAsia="zh-CN"/>
              </w:rPr>
              <w:t>行政职务</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技术职称</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eastAsia="宋体" w:cs="宋体"/>
                <w:color w:val="auto"/>
                <w:sz w:val="21"/>
                <w:szCs w:val="21"/>
                <w:highlight w:val="none"/>
                <w:lang w:val="en-US" w:eastAsia="zh-CN"/>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工作单位</w:t>
            </w:r>
          </w:p>
        </w:tc>
        <w:tc>
          <w:tcPr>
            <w:tcW w:w="7833" w:type="dxa"/>
            <w:gridSpan w:val="3"/>
            <w:tcBorders>
              <w:top w:val="single" w:color="auto" w:sz="4" w:space="0"/>
              <w:left w:val="single" w:color="auto" w:sz="4" w:space="0"/>
              <w:bottom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eastAsia="宋体" w:cs="宋体"/>
                <w:color w:val="auto"/>
                <w:sz w:val="21"/>
                <w:szCs w:val="21"/>
                <w:highlight w:val="none"/>
                <w:lang w:val="en-US" w:eastAsia="zh-CN"/>
              </w:rPr>
              <w:t>核工业二〇三研究所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2"/>
              <w:keepNext w:val="0"/>
              <w:keepLines w:val="0"/>
              <w:suppressLineNumbers w:val="0"/>
              <w:spacing w:before="0" w:beforeAutospacing="0" w:after="0" w:afterAutospacing="0" w:line="390" w:lineRule="exact"/>
              <w:ind w:left="0" w:right="0" w:firstLine="0" w:firstLineChars="0"/>
              <w:jc w:val="center"/>
              <w:rPr>
                <w:rFonts w:hint="default" w:ascii="宋体" w:hAnsi="宋体"/>
                <w:sz w:val="21"/>
                <w:lang w:val="en-US" w:eastAsia="zh-CN"/>
              </w:rPr>
            </w:pPr>
            <w:r>
              <w:rPr>
                <w:rFonts w:hint="eastAsia" w:ascii="宋体" w:hAnsi="宋体"/>
                <w:sz w:val="21"/>
                <w:lang w:val="en-US" w:eastAsia="zh-CN"/>
              </w:rPr>
              <w:t>完成单位</w:t>
            </w:r>
          </w:p>
        </w:tc>
        <w:tc>
          <w:tcPr>
            <w:tcW w:w="7833" w:type="dxa"/>
            <w:gridSpan w:val="3"/>
            <w:tcBorders>
              <w:top w:val="single" w:color="auto" w:sz="4" w:space="0"/>
              <w:left w:val="single" w:color="auto" w:sz="4" w:space="0"/>
              <w:right w:val="single" w:color="auto" w:sz="8" w:space="0"/>
            </w:tcBorders>
            <w:noWrap w:val="0"/>
            <w:vAlign w:val="center"/>
          </w:tcPr>
          <w:p>
            <w:pPr>
              <w:pStyle w:val="2"/>
              <w:keepNext w:val="0"/>
              <w:keepLines w:val="0"/>
              <w:suppressLineNumbers w:val="0"/>
              <w:spacing w:before="0" w:beforeAutospacing="0" w:after="0" w:afterAutospacing="0" w:line="390" w:lineRule="exact"/>
              <w:ind w:left="0" w:leftChars="0" w:right="0" w:firstLine="0" w:firstLineChars="0"/>
              <w:rPr>
                <w:rFonts w:hint="default" w:ascii="宋体" w:hAnsi="宋体"/>
                <w:sz w:val="21"/>
                <w:lang w:val="en-US" w:eastAsia="zh-CN"/>
              </w:rPr>
            </w:pPr>
            <w:r>
              <w:rPr>
                <w:rFonts w:hint="eastAsia" w:ascii="宋体" w:hAnsi="宋体" w:eastAsia="宋体" w:cs="宋体"/>
                <w:color w:val="auto"/>
                <w:sz w:val="21"/>
                <w:szCs w:val="21"/>
                <w:highlight w:val="none"/>
                <w:lang w:val="en-US" w:eastAsia="zh-CN"/>
              </w:rPr>
              <w:t>核工业二〇三研究所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95" w:type="dxa"/>
            <w:gridSpan w:val="4"/>
            <w:tcBorders>
              <w:top w:val="single" w:color="auto" w:sz="4" w:space="0"/>
              <w:left w:val="single" w:color="auto" w:sz="8" w:space="0"/>
              <w:bottom w:val="single" w:color="auto" w:sz="4" w:space="0"/>
              <w:right w:val="single" w:color="auto" w:sz="8" w:space="0"/>
            </w:tcBorders>
            <w:noWrap w:val="0"/>
            <w:vAlign w:val="top"/>
          </w:tcPr>
          <w:p>
            <w:pPr>
              <w:pStyle w:val="2"/>
              <w:keepNext w:val="0"/>
              <w:keepLines w:val="0"/>
              <w:suppressLineNumbers w:val="0"/>
              <w:spacing w:before="0" w:beforeAutospacing="0" w:after="0" w:afterAutospacing="0" w:line="390" w:lineRule="exact"/>
              <w:ind w:left="0" w:right="0" w:firstLine="0" w:firstLineChars="0"/>
              <w:rPr>
                <w:rFonts w:hint="default" w:ascii="宋体" w:hAnsi="宋体"/>
                <w:sz w:val="21"/>
                <w:lang w:val="en-US" w:eastAsia="zh-CN"/>
              </w:rPr>
            </w:pPr>
            <w:r>
              <w:rPr>
                <w:rFonts w:hint="eastAsia" w:ascii="宋体" w:hAnsi="宋体"/>
                <w:sz w:val="21"/>
                <w:lang w:val="en-US" w:eastAsia="zh-CN"/>
              </w:rPr>
              <w:t>对本项目主要学术贡献：</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4"/>
                <w:lang w:val="en-US" w:eastAsia="zh-CN" w:bidi="ar"/>
              </w:rPr>
            </w:pPr>
            <w:r>
              <w:rPr>
                <w:rFonts w:hint="default" w:ascii="Times New Roman" w:hAnsi="Times New Roman" w:eastAsia="宋体" w:cs="Times New Roman"/>
                <w:kern w:val="2"/>
                <w:sz w:val="21"/>
                <w:szCs w:val="24"/>
                <w:lang w:val="en-US" w:eastAsia="zh-CN" w:bidi="ar"/>
              </w:rPr>
              <w:t>1.负责盆地砂岩型铀矿成矿地球化学特征研究。对区内的铀矿石主量、微量及稀土元素的分布特征进行了系统研究，总结了元素富集规律，为深化对本区的铀成矿机理的认识奠定了基础。基本查明了盆地北部小煤沟组砂岩的元素地球化学特征，提出了与铀伴生元素异常组合的找矿识别标志（创新点2）。</w:t>
            </w:r>
          </w:p>
          <w:p>
            <w:pPr>
              <w:keepNext w:val="0"/>
              <w:keepLines w:val="0"/>
              <w:widowControl w:val="0"/>
              <w:suppressLineNumbers w:val="0"/>
              <w:spacing w:before="0" w:beforeAutospacing="0" w:after="0" w:afterAutospacing="0"/>
              <w:ind w:left="0" w:right="0"/>
              <w:jc w:val="both"/>
              <w:rPr>
                <w:rFonts w:hint="default" w:ascii="宋体" w:hAnsi="宋体"/>
                <w:sz w:val="21"/>
                <w:lang w:val="en-US" w:eastAsia="zh-CN"/>
              </w:rPr>
            </w:pPr>
            <w:r>
              <w:rPr>
                <w:rFonts w:hint="default" w:ascii="Times New Roman" w:hAnsi="Times New Roman" w:eastAsia="宋体" w:cs="Times New Roman"/>
                <w:kern w:val="2"/>
                <w:sz w:val="21"/>
                <w:szCs w:val="24"/>
                <w:lang w:val="en-US" w:eastAsia="zh-CN" w:bidi="ar"/>
              </w:rPr>
              <w:t>2.专利2、3、6发明人之一。</w:t>
            </w:r>
          </w:p>
        </w:tc>
      </w:tr>
    </w:tbl>
    <w:p>
      <w:pPr>
        <w:pStyle w:val="2"/>
        <w:spacing w:line="390" w:lineRule="exact"/>
        <w:ind w:firstLine="0" w:firstLineChars="0"/>
        <w:jc w:val="center"/>
        <w:outlineLvl w:val="1"/>
        <w:rPr>
          <w:rFonts w:hint="default" w:ascii="Times New Roman" w:hAnsi="Times New Roman" w:cs="Times New Roman"/>
          <w:b/>
          <w:color w:val="auto"/>
          <w:sz w:val="28"/>
          <w:highlight w:val="none"/>
        </w:rPr>
      </w:pPr>
    </w:p>
    <w:p>
      <w:pPr>
        <w:pStyle w:val="2"/>
        <w:spacing w:line="390" w:lineRule="exact"/>
        <w:ind w:firstLine="0" w:firstLineChars="0"/>
        <w:jc w:val="center"/>
        <w:outlineLvl w:val="1"/>
        <w:rPr>
          <w:rFonts w:hint="default" w:ascii="Times New Roman" w:hAnsi="Times New Roman" w:cs="Times New Roman"/>
          <w:b/>
          <w:color w:val="auto"/>
          <w:sz w:val="28"/>
          <w:highlight w:val="none"/>
        </w:rPr>
      </w:pPr>
    </w:p>
    <w:p>
      <w:pPr>
        <w:pStyle w:val="2"/>
        <w:spacing w:line="390" w:lineRule="exact"/>
        <w:ind w:firstLine="0" w:firstLineChars="0"/>
        <w:jc w:val="center"/>
        <w:outlineLvl w:val="1"/>
        <w:rPr>
          <w:rFonts w:hint="default" w:ascii="Times New Roman" w:hAnsi="Times New Roman" w:cs="Times New Roman"/>
          <w:b/>
          <w:color w:val="auto"/>
          <w:sz w:val="28"/>
          <w:highlight w:val="none"/>
        </w:rPr>
      </w:pPr>
    </w:p>
    <w:p/>
    <w:p>
      <w:pPr>
        <w:pStyle w:val="2"/>
        <w:spacing w:line="390" w:lineRule="exact"/>
        <w:ind w:firstLine="0" w:firstLineChars="0"/>
        <w:jc w:val="center"/>
        <w:rPr>
          <w:rFonts w:hint="eastAsia" w:ascii="宋体" w:hAnsi="宋体"/>
          <w:b/>
          <w:sz w:val="28"/>
          <w:lang w:eastAsia="zh-CN"/>
        </w:rPr>
      </w:pPr>
      <w:r>
        <w:rPr>
          <w:rFonts w:ascii="宋体" w:hAnsi="宋体"/>
          <w:sz w:val="28"/>
        </w:rPr>
        <w:br w:type="page"/>
      </w:r>
      <w:r>
        <w:rPr>
          <w:rFonts w:hint="eastAsia" w:ascii="宋体" w:hAnsi="宋体"/>
          <w:b/>
          <w:sz w:val="28"/>
          <w:lang w:eastAsia="zh-CN"/>
        </w:rPr>
        <w:t>八</w:t>
      </w:r>
      <w:r>
        <w:rPr>
          <w:rFonts w:hint="eastAsia" w:ascii="宋体" w:hAnsi="宋体"/>
          <w:b/>
          <w:sz w:val="28"/>
        </w:rPr>
        <w:t>、主要完成单位情况表</w:t>
      </w:r>
    </w:p>
    <w:tbl>
      <w:tblPr>
        <w:tblStyle w:val="6"/>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2566"/>
        <w:gridCol w:w="2566"/>
        <w:gridCol w:w="25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keepNext w:val="0"/>
              <w:keepLines w:val="0"/>
              <w:suppressLineNumbers w:val="0"/>
              <w:spacing w:before="0" w:beforeAutospacing="0" w:after="0" w:afterAutospacing="0" w:line="280" w:lineRule="exact"/>
              <w:ind w:left="0" w:right="0"/>
              <w:jc w:val="center"/>
              <w:rPr>
                <w:rFonts w:hint="default" w:ascii="宋体" w:hAnsi="宋体"/>
              </w:rPr>
            </w:pPr>
            <w:r>
              <w:rPr>
                <w:rFonts w:hint="default" w:ascii="宋体" w:hAnsi="宋体"/>
              </w:rPr>
              <w:t>单位名称</w:t>
            </w:r>
          </w:p>
        </w:tc>
        <w:tc>
          <w:tcPr>
            <w:tcW w:w="2566" w:type="dxa"/>
            <w:noWrap w:val="0"/>
            <w:vAlign w:val="center"/>
          </w:tcPr>
          <w:p>
            <w:pPr>
              <w:keepNext w:val="0"/>
              <w:keepLines w:val="0"/>
              <w:suppressLineNumbers w:val="0"/>
              <w:spacing w:before="0" w:beforeAutospacing="0" w:after="0" w:afterAutospacing="0" w:line="360" w:lineRule="exact"/>
              <w:ind w:left="0" w:right="0"/>
              <w:jc w:val="center"/>
              <w:rPr>
                <w:rFonts w:hint="default" w:ascii="宋体" w:hAnsi="宋体"/>
              </w:rPr>
            </w:pPr>
            <w:r>
              <w:rPr>
                <w:rFonts w:hint="eastAsia" w:ascii="Times New Roman" w:hAnsi="Times New Roman" w:cs="Times New Roman"/>
                <w:color w:val="auto"/>
                <w:highlight w:val="none"/>
                <w:lang w:val="en-US" w:eastAsia="zh-CN"/>
              </w:rPr>
              <w:t>核工业二〇三研究所</w:t>
            </w:r>
          </w:p>
        </w:tc>
        <w:tc>
          <w:tcPr>
            <w:tcW w:w="2566" w:type="dxa"/>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排名</w:t>
            </w:r>
          </w:p>
        </w:tc>
        <w:tc>
          <w:tcPr>
            <w:tcW w:w="2568" w:type="dxa"/>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58" w:hRule="atLeast"/>
          <w:jc w:val="center"/>
        </w:trPr>
        <w:tc>
          <w:tcPr>
            <w:tcW w:w="9211" w:type="dxa"/>
            <w:gridSpan w:val="4"/>
            <w:noWrap w:val="0"/>
            <w:vAlign w:val="top"/>
          </w:tcPr>
          <w:p>
            <w:pPr>
              <w:keepNext w:val="0"/>
              <w:keepLines w:val="0"/>
              <w:suppressLineNumbers w:val="0"/>
              <w:spacing w:before="0" w:beforeAutospacing="0" w:after="0" w:afterAutospacing="0" w:line="360" w:lineRule="exact"/>
              <w:ind w:left="0" w:right="0"/>
              <w:rPr>
                <w:rFonts w:hint="default" w:ascii="宋体" w:hAnsi="宋体"/>
                <w:sz w:val="25"/>
              </w:rPr>
            </w:pPr>
            <w:r>
              <w:rPr>
                <w:rFonts w:hint="eastAsia"/>
                <w:szCs w:val="21"/>
              </w:rPr>
              <w:t>对本项目主要学术贡献：</w:t>
            </w:r>
            <w:r>
              <w:rPr>
                <w:rFonts w:hint="default" w:ascii="宋体" w:hAnsi="宋体"/>
                <w:sz w:val="25"/>
              </w:rPr>
              <w:t xml:space="preserve"> </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1.项目承担单位，负责项目的具体实施工作；</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2.建立了"构造复杂区层间氧化-构造控矿评价技术"、"层间氧化-油气还原-构造控矿评价技术"和"高盐高压地层钻进技术"3项关键技术；</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3.厘定出柴达木盆地找矿目的层为下侏罗统小煤沟组、古-新近系干柴沟组、新近系油砂山组和狮子沟组及第四系七个泉组；</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4.首次在柴达木盆地中新统上干柴沟组（“新层位”）发现“层间氧化-油气还原-构造”复合成因型（“新类型”）铀矿化。</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5.预测铀成矿远景区4片，圈定找矿靶区2片。</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6.在预测的成矿远景区内新发现铀工业矿孔5个，首次在柴达木盆地北西部落实地浸砂岩型中型铀矿产地1处。</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宋体" w:hAnsi="宋体"/>
                <w:sz w:val="25"/>
              </w:rPr>
            </w:pPr>
            <w:r>
              <w:rPr>
                <w:rFonts w:hint="eastAsia" w:ascii="Times New Roman" w:hAnsi="Times New Roman" w:eastAsia="宋体" w:cs="宋体"/>
                <w:kern w:val="2"/>
                <w:sz w:val="21"/>
                <w:szCs w:val="21"/>
                <w:lang w:val="en-US" w:eastAsia="zh-CN" w:bidi="ar"/>
              </w:rPr>
              <w:t>7.授权发明专利2项，实用新型专利5项，发表论文6篇，提交GF报告3篇。</w:t>
            </w:r>
          </w:p>
        </w:tc>
      </w:tr>
    </w:tbl>
    <w:p>
      <w:pPr>
        <w:pStyle w:val="2"/>
        <w:spacing w:line="390" w:lineRule="exact"/>
        <w:ind w:firstLine="0" w:firstLineChars="0"/>
        <w:jc w:val="center"/>
        <w:rPr>
          <w:rFonts w:ascii="宋体" w:hAnsi="宋体"/>
          <w:b/>
          <w:sz w:val="28"/>
        </w:rPr>
      </w:pPr>
    </w:p>
    <w:tbl>
      <w:tblPr>
        <w:tblStyle w:val="6"/>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2566"/>
        <w:gridCol w:w="2566"/>
        <w:gridCol w:w="25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keepNext w:val="0"/>
              <w:keepLines w:val="0"/>
              <w:suppressLineNumbers w:val="0"/>
              <w:spacing w:before="0" w:beforeAutospacing="0" w:after="0" w:afterAutospacing="0" w:line="280" w:lineRule="exact"/>
              <w:ind w:left="0" w:right="0"/>
              <w:jc w:val="center"/>
              <w:rPr>
                <w:rFonts w:hint="default" w:ascii="宋体" w:hAnsi="宋体"/>
              </w:rPr>
            </w:pPr>
            <w:r>
              <w:rPr>
                <w:rFonts w:hint="default" w:ascii="宋体" w:hAnsi="宋体"/>
              </w:rPr>
              <w:t>单位名称</w:t>
            </w:r>
          </w:p>
        </w:tc>
        <w:tc>
          <w:tcPr>
            <w:tcW w:w="2566" w:type="dxa"/>
            <w:noWrap w:val="0"/>
            <w:vAlign w:val="center"/>
          </w:tcPr>
          <w:p>
            <w:pPr>
              <w:keepNext w:val="0"/>
              <w:keepLines w:val="0"/>
              <w:suppressLineNumbers w:val="0"/>
              <w:spacing w:before="0" w:beforeAutospacing="0" w:after="0" w:afterAutospacing="0" w:line="360" w:lineRule="exact"/>
              <w:ind w:left="0" w:right="0"/>
              <w:jc w:val="center"/>
              <w:rPr>
                <w:rFonts w:hint="default" w:ascii="宋体" w:hAnsi="宋体"/>
              </w:rPr>
            </w:pPr>
            <w:r>
              <w:rPr>
                <w:rFonts w:hint="eastAsia" w:ascii="Times New Roman" w:hAnsi="Times New Roman" w:cs="Times New Roman"/>
                <w:color w:val="auto"/>
                <w:highlight w:val="none"/>
                <w:lang w:val="en-US" w:eastAsia="zh-CN"/>
              </w:rPr>
              <w:t>核工业二三〇研究所</w:t>
            </w:r>
          </w:p>
        </w:tc>
        <w:tc>
          <w:tcPr>
            <w:tcW w:w="2566" w:type="dxa"/>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排名</w:t>
            </w:r>
          </w:p>
        </w:tc>
        <w:tc>
          <w:tcPr>
            <w:tcW w:w="2568" w:type="dxa"/>
            <w:noWrap w:val="0"/>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88" w:hRule="atLeast"/>
          <w:jc w:val="center"/>
        </w:trPr>
        <w:tc>
          <w:tcPr>
            <w:tcW w:w="9211" w:type="dxa"/>
            <w:gridSpan w:val="4"/>
            <w:noWrap w:val="0"/>
            <w:vAlign w:val="top"/>
          </w:tcPr>
          <w:p>
            <w:pPr>
              <w:keepNext w:val="0"/>
              <w:keepLines w:val="0"/>
              <w:suppressLineNumbers w:val="0"/>
              <w:spacing w:before="0" w:beforeAutospacing="0" w:after="0" w:afterAutospacing="0" w:line="360" w:lineRule="exact"/>
              <w:ind w:left="0" w:right="0"/>
              <w:rPr>
                <w:rFonts w:hint="default" w:ascii="宋体" w:hAnsi="宋体"/>
                <w:sz w:val="25"/>
              </w:rPr>
            </w:pPr>
            <w:r>
              <w:rPr>
                <w:rFonts w:hint="eastAsia"/>
                <w:szCs w:val="21"/>
              </w:rPr>
              <w:t>对本项目主要学术贡献：</w:t>
            </w:r>
            <w:r>
              <w:rPr>
                <w:rFonts w:hint="default" w:ascii="宋体" w:hAnsi="宋体"/>
                <w:sz w:val="25"/>
              </w:rPr>
              <w:t xml:space="preserve"> </w:t>
            </w:r>
          </w:p>
          <w:p>
            <w:pPr>
              <w:pStyle w:val="2"/>
              <w:keepNext w:val="0"/>
              <w:keepLines w:val="0"/>
              <w:suppressLineNumbers w:val="0"/>
              <w:spacing w:before="0" w:beforeAutospacing="0" w:after="0" w:afterAutospacing="0" w:line="240" w:lineRule="auto"/>
              <w:ind w:left="0" w:right="0" w:firstLine="420"/>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1.项目参与单位，参与项目的具体实施工作；</w:t>
            </w:r>
          </w:p>
          <w:p>
            <w:pPr>
              <w:pStyle w:val="2"/>
              <w:keepNext w:val="0"/>
              <w:keepLines w:val="0"/>
              <w:suppressLineNumbers w:val="0"/>
              <w:spacing w:before="0" w:beforeAutospacing="0" w:after="0" w:afterAutospacing="0" w:line="240" w:lineRule="auto"/>
              <w:ind w:left="0" w:right="0" w:firstLine="420"/>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2.明确了盆地东部砂岩型铀成矿有利建造，厘定了盆地东部的的主要找矿目的层；</w:t>
            </w:r>
          </w:p>
          <w:p>
            <w:pPr>
              <w:pStyle w:val="2"/>
              <w:keepNext w:val="0"/>
              <w:keepLines w:val="0"/>
              <w:suppressLineNumbers w:val="0"/>
              <w:spacing w:before="0" w:beforeAutospacing="0" w:after="0" w:afterAutospacing="0" w:line="240" w:lineRule="auto"/>
              <w:ind w:left="0" w:right="0" w:firstLine="420"/>
              <w:rPr>
                <w:rFonts w:hint="default" w:ascii="宋体" w:hAnsi="宋体"/>
                <w:sz w:val="25"/>
              </w:rPr>
            </w:pPr>
            <w:r>
              <w:rPr>
                <w:rFonts w:hint="eastAsia" w:ascii="Times New Roman" w:hAnsi="Times New Roman" w:eastAsia="宋体" w:cs="宋体"/>
                <w:kern w:val="2"/>
                <w:sz w:val="21"/>
                <w:szCs w:val="21"/>
                <w:lang w:val="en-US" w:eastAsia="zh-CN" w:bidi="ar"/>
              </w:rPr>
              <w:t>3.预测成矿远景区2片。</w:t>
            </w:r>
          </w:p>
        </w:tc>
      </w:tr>
    </w:tbl>
    <w:p>
      <w:pPr>
        <w:sectPr>
          <w:pgSz w:w="11906" w:h="16838"/>
          <w:pgMar w:top="1417" w:right="1417" w:bottom="1417" w:left="1417"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center"/>
        <w:outlineLvl w:val="1"/>
        <w:rPr>
          <w:b/>
          <w:bCs w:val="0"/>
          <w:sz w:val="28"/>
          <w:szCs w:val="20"/>
          <w:lang w:val="en-US"/>
        </w:rPr>
      </w:pPr>
      <w:r>
        <w:rPr>
          <w:rFonts w:hint="eastAsia" w:ascii="Times New Roman" w:hAnsi="Times New Roman" w:eastAsia="宋体" w:cs="宋体"/>
          <w:b/>
          <w:bCs w:val="0"/>
          <w:kern w:val="2"/>
          <w:sz w:val="28"/>
          <w:szCs w:val="20"/>
          <w:lang w:val="en-US" w:eastAsia="zh-CN" w:bidi="ar"/>
        </w:rPr>
        <w:t>完成人合作关系说明</w:t>
      </w:r>
    </w:p>
    <w:p>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b w:val="0"/>
          <w:bCs/>
          <w:sz w:val="24"/>
          <w:szCs w:val="24"/>
          <w:lang w:val="en-US" w:eastAsia="zh-CN"/>
        </w:rPr>
      </w:pPr>
      <w:r>
        <w:rPr>
          <w:rFonts w:hint="eastAsia" w:ascii="宋体" w:hAnsi="宋体" w:eastAsia="宋体" w:cs="Times New Roman"/>
          <w:bCs/>
          <w:kern w:val="2"/>
          <w:sz w:val="24"/>
          <w:szCs w:val="24"/>
          <w:lang w:val="en-US" w:eastAsia="zh-CN" w:bidi="ar"/>
        </w:rPr>
        <w:t>“柴达木盆地砂岩型铀矿综合评价研究及找矿新突破”依托“青海省柴达木盆地铀矿资源调查评价”项目开展，完成人陈擎、陈斌、邵恒博、陈云杰、康利刚、时志浩、李强为以上项目的核心技术人员，在项目实施全过程中，进行了长期合作，具体如下：</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heme="minorEastAsia" w:hAnsiTheme="minorEastAsia" w:eastAsiaTheme="minorEastAsia" w:cstheme="minorEastAsia"/>
          <w:sz w:val="24"/>
          <w:szCs w:val="24"/>
          <w:lang w:val="en-US"/>
        </w:rPr>
      </w:pPr>
      <w:r>
        <w:rPr>
          <w:rFonts w:hint="eastAsia" w:ascii="宋体" w:hAnsi="宋体" w:eastAsia="宋体" w:cs="Times New Roman"/>
          <w:bCs/>
          <w:kern w:val="2"/>
          <w:sz w:val="24"/>
          <w:szCs w:val="24"/>
          <w:lang w:val="en-US" w:eastAsia="zh-CN" w:bidi="ar"/>
        </w:rPr>
        <w:t>陈擎</w:t>
      </w:r>
      <w:r>
        <w:rPr>
          <w:rFonts w:hint="eastAsia" w:ascii="宋体" w:hAnsi="宋体" w:eastAsia="宋体" w:cs="Times New Roman"/>
          <w:bCs/>
          <w:kern w:val="2"/>
          <w:sz w:val="24"/>
          <w:szCs w:val="24"/>
          <w:vertAlign w:val="superscript"/>
          <w:lang w:val="en-US" w:eastAsia="zh-CN" w:bidi="ar"/>
        </w:rPr>
        <w:t>1</w:t>
      </w:r>
      <w:r>
        <w:rPr>
          <w:rFonts w:hint="eastAsia" w:ascii="宋体" w:hAnsi="宋体" w:eastAsia="宋体" w:cs="Times New Roman"/>
          <w:bCs/>
          <w:kern w:val="2"/>
          <w:sz w:val="24"/>
          <w:szCs w:val="24"/>
          <w:lang w:val="en-US" w:eastAsia="zh-CN" w:bidi="ar"/>
        </w:rPr>
        <w:t>、陈斌</w:t>
      </w:r>
      <w:r>
        <w:rPr>
          <w:rFonts w:hint="eastAsia" w:ascii="宋体" w:hAnsi="宋体" w:eastAsia="宋体" w:cs="Times New Roman"/>
          <w:bCs/>
          <w:kern w:val="2"/>
          <w:sz w:val="24"/>
          <w:szCs w:val="24"/>
          <w:vertAlign w:val="superscript"/>
          <w:lang w:val="en-US" w:eastAsia="zh-CN" w:bidi="ar"/>
        </w:rPr>
        <w:t>2</w:t>
      </w:r>
      <w:r>
        <w:rPr>
          <w:rFonts w:hint="eastAsia" w:ascii="宋体" w:hAnsi="宋体" w:eastAsia="宋体" w:cs="Times New Roman"/>
          <w:bCs/>
          <w:kern w:val="2"/>
          <w:sz w:val="24"/>
          <w:szCs w:val="24"/>
          <w:lang w:val="en-US" w:eastAsia="zh-CN" w:bidi="ar"/>
        </w:rPr>
        <w:t>、邵恒博</w:t>
      </w:r>
      <w:r>
        <w:rPr>
          <w:rFonts w:hint="eastAsia" w:ascii="宋体" w:hAnsi="宋体" w:eastAsia="宋体" w:cs="Times New Roman"/>
          <w:bCs/>
          <w:kern w:val="2"/>
          <w:sz w:val="24"/>
          <w:szCs w:val="24"/>
          <w:vertAlign w:val="superscript"/>
          <w:lang w:val="en-US" w:eastAsia="zh-CN" w:bidi="ar"/>
        </w:rPr>
        <w:t>3</w:t>
      </w:r>
      <w:r>
        <w:rPr>
          <w:rFonts w:hint="eastAsia" w:ascii="宋体" w:hAnsi="宋体" w:eastAsia="宋体" w:cs="Times New Roman"/>
          <w:bCs/>
          <w:kern w:val="2"/>
          <w:sz w:val="24"/>
          <w:szCs w:val="24"/>
          <w:lang w:val="en-US" w:eastAsia="zh-CN" w:bidi="ar"/>
        </w:rPr>
        <w:t>、陈云杰</w:t>
      </w:r>
      <w:r>
        <w:rPr>
          <w:rFonts w:hint="eastAsia" w:ascii="宋体" w:hAnsi="宋体" w:eastAsia="宋体" w:cs="Times New Roman"/>
          <w:bCs/>
          <w:kern w:val="2"/>
          <w:sz w:val="24"/>
          <w:szCs w:val="24"/>
          <w:vertAlign w:val="superscript"/>
          <w:lang w:val="en-US" w:eastAsia="zh-CN" w:bidi="ar"/>
        </w:rPr>
        <w:t>4</w:t>
      </w:r>
      <w:r>
        <w:rPr>
          <w:rFonts w:hint="eastAsia" w:ascii="宋体" w:hAnsi="宋体" w:eastAsia="宋体" w:cs="Times New Roman"/>
          <w:bCs/>
          <w:kern w:val="2"/>
          <w:sz w:val="24"/>
          <w:szCs w:val="24"/>
          <w:lang w:val="en-US" w:eastAsia="zh-CN" w:bidi="ar"/>
        </w:rPr>
        <w:t>、康利刚</w:t>
      </w:r>
      <w:r>
        <w:rPr>
          <w:rFonts w:hint="eastAsia" w:ascii="宋体" w:hAnsi="宋体" w:eastAsia="宋体" w:cs="Times New Roman"/>
          <w:bCs/>
          <w:kern w:val="2"/>
          <w:sz w:val="24"/>
          <w:szCs w:val="24"/>
          <w:vertAlign w:val="superscript"/>
          <w:lang w:val="en-US" w:eastAsia="zh-CN" w:bidi="ar"/>
        </w:rPr>
        <w:t>5</w:t>
      </w:r>
      <w:r>
        <w:rPr>
          <w:rFonts w:hint="eastAsia" w:ascii="宋体" w:hAnsi="宋体" w:eastAsia="宋体" w:cs="Times New Roman"/>
          <w:bCs/>
          <w:kern w:val="2"/>
          <w:sz w:val="24"/>
          <w:szCs w:val="24"/>
          <w:lang w:val="en-US" w:eastAsia="zh-CN" w:bidi="ar"/>
        </w:rPr>
        <w:t>、时志浩</w:t>
      </w:r>
      <w:r>
        <w:rPr>
          <w:rFonts w:hint="eastAsia" w:ascii="宋体" w:hAnsi="宋体" w:eastAsia="宋体" w:cs="Times New Roman"/>
          <w:bCs/>
          <w:kern w:val="2"/>
          <w:sz w:val="24"/>
          <w:szCs w:val="24"/>
          <w:vertAlign w:val="superscript"/>
          <w:lang w:val="en-US" w:eastAsia="zh-CN" w:bidi="ar"/>
        </w:rPr>
        <w:t>6</w:t>
      </w:r>
      <w:r>
        <w:rPr>
          <w:rFonts w:hint="eastAsia" w:ascii="宋体" w:hAnsi="宋体" w:eastAsia="宋体" w:cs="Times New Roman"/>
          <w:bCs/>
          <w:kern w:val="2"/>
          <w:sz w:val="24"/>
          <w:szCs w:val="24"/>
          <w:lang w:val="en-US" w:eastAsia="zh-CN" w:bidi="ar"/>
        </w:rPr>
        <w:t>、李强</w:t>
      </w:r>
      <w:r>
        <w:rPr>
          <w:rFonts w:hint="eastAsia" w:ascii="宋体" w:hAnsi="宋体" w:eastAsia="宋体" w:cs="Times New Roman"/>
          <w:bCs/>
          <w:kern w:val="2"/>
          <w:sz w:val="24"/>
          <w:szCs w:val="24"/>
          <w:vertAlign w:val="superscript"/>
          <w:lang w:val="en-US" w:eastAsia="zh-CN" w:bidi="ar"/>
        </w:rPr>
        <w:t>7</w:t>
      </w:r>
      <w:r>
        <w:rPr>
          <w:rFonts w:hint="eastAsia" w:ascii="宋体" w:hAnsi="宋体" w:eastAsia="宋体" w:cs="Times New Roman"/>
          <w:bCs/>
          <w:kern w:val="2"/>
          <w:sz w:val="24"/>
          <w:szCs w:val="24"/>
          <w:lang w:val="en-US" w:eastAsia="zh-CN" w:bidi="ar"/>
        </w:rPr>
        <w:t>共同承担完成了“青海省柴达木盆地铀矿资源调查评价”项目，合作时间为2019年1月至2021年12月。</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Times New Roman"/>
          <w:bCs/>
          <w:kern w:val="2"/>
          <w:sz w:val="24"/>
          <w:szCs w:val="24"/>
          <w:lang w:val="en-US" w:eastAsia="zh-CN" w:bidi="ar"/>
        </w:rPr>
      </w:pPr>
      <w:r>
        <w:rPr>
          <w:rFonts w:hint="eastAsia" w:ascii="宋体" w:hAnsi="宋体" w:eastAsia="宋体" w:cs="Times New Roman"/>
          <w:bCs/>
          <w:kern w:val="2"/>
          <w:sz w:val="24"/>
          <w:szCs w:val="24"/>
          <w:lang w:val="en-US" w:eastAsia="zh-CN" w:bidi="ar"/>
        </w:rPr>
        <w:t>另外，在项目开展过程中，合作获得了一系列的知识产权。具体为陈擎</w:t>
      </w:r>
      <w:r>
        <w:rPr>
          <w:rFonts w:hint="eastAsia" w:ascii="宋体" w:hAnsi="宋体" w:eastAsia="宋体" w:cs="Times New Roman"/>
          <w:bCs/>
          <w:kern w:val="2"/>
          <w:sz w:val="24"/>
          <w:szCs w:val="24"/>
          <w:vertAlign w:val="superscript"/>
          <w:lang w:val="en-US" w:eastAsia="zh-CN" w:bidi="ar"/>
        </w:rPr>
        <w:t>1</w:t>
      </w:r>
      <w:r>
        <w:rPr>
          <w:rFonts w:hint="eastAsia" w:ascii="宋体" w:hAnsi="宋体" w:eastAsia="宋体" w:cs="Times New Roman"/>
          <w:bCs/>
          <w:kern w:val="2"/>
          <w:sz w:val="24"/>
          <w:szCs w:val="24"/>
          <w:lang w:val="en-US" w:eastAsia="zh-CN" w:bidi="ar"/>
        </w:rPr>
        <w:t>、邵恒博</w:t>
      </w:r>
      <w:r>
        <w:rPr>
          <w:rFonts w:hint="eastAsia" w:ascii="宋体" w:hAnsi="宋体" w:eastAsia="宋体" w:cs="Times New Roman"/>
          <w:bCs/>
          <w:kern w:val="2"/>
          <w:sz w:val="24"/>
          <w:szCs w:val="24"/>
          <w:vertAlign w:val="superscript"/>
          <w:lang w:val="en-US" w:eastAsia="zh-CN" w:bidi="ar"/>
        </w:rPr>
        <w:t>3</w:t>
      </w:r>
      <w:r>
        <w:rPr>
          <w:rFonts w:hint="eastAsia" w:ascii="宋体" w:hAnsi="宋体" w:eastAsia="宋体" w:cs="Times New Roman"/>
          <w:bCs/>
          <w:kern w:val="2"/>
          <w:sz w:val="24"/>
          <w:szCs w:val="24"/>
          <w:lang w:val="en-US" w:eastAsia="zh-CN" w:bidi="ar"/>
        </w:rPr>
        <w:t>合作完成了“一种适用于高盐高压地层的钻井液及其制备方法”发明专利的申请与授权；时志浩</w:t>
      </w:r>
      <w:r>
        <w:rPr>
          <w:rFonts w:hint="eastAsia" w:ascii="宋体" w:hAnsi="宋体" w:eastAsia="宋体" w:cs="Times New Roman"/>
          <w:bCs/>
          <w:kern w:val="2"/>
          <w:sz w:val="24"/>
          <w:szCs w:val="24"/>
          <w:vertAlign w:val="superscript"/>
          <w:lang w:val="en-US" w:eastAsia="zh-CN" w:bidi="ar"/>
        </w:rPr>
        <w:t>6</w:t>
      </w:r>
      <w:r>
        <w:rPr>
          <w:rFonts w:hint="eastAsia" w:ascii="宋体" w:hAnsi="宋体" w:eastAsia="宋体" w:cs="Times New Roman"/>
          <w:bCs/>
          <w:kern w:val="2"/>
          <w:sz w:val="24"/>
          <w:szCs w:val="24"/>
          <w:lang w:val="en-US" w:eastAsia="zh-CN" w:bidi="ar"/>
        </w:rPr>
        <w:t>、陈擎</w:t>
      </w:r>
      <w:r>
        <w:rPr>
          <w:rFonts w:hint="eastAsia" w:ascii="宋体" w:hAnsi="宋体" w:eastAsia="宋体" w:cs="Times New Roman"/>
          <w:bCs/>
          <w:kern w:val="2"/>
          <w:sz w:val="24"/>
          <w:szCs w:val="24"/>
          <w:vertAlign w:val="superscript"/>
          <w:lang w:val="en-US" w:eastAsia="zh-CN" w:bidi="ar"/>
        </w:rPr>
        <w:t>1</w:t>
      </w:r>
      <w:r>
        <w:rPr>
          <w:rFonts w:hint="eastAsia" w:ascii="宋体" w:hAnsi="宋体" w:eastAsia="宋体" w:cs="Times New Roman"/>
          <w:bCs/>
          <w:kern w:val="2"/>
          <w:sz w:val="24"/>
          <w:szCs w:val="24"/>
          <w:lang w:val="en-US" w:eastAsia="zh-CN" w:bidi="ar"/>
        </w:rPr>
        <w:t>、陈斌</w:t>
      </w:r>
      <w:r>
        <w:rPr>
          <w:rFonts w:hint="eastAsia" w:ascii="宋体" w:hAnsi="宋体" w:eastAsia="宋体" w:cs="Times New Roman"/>
          <w:bCs/>
          <w:kern w:val="2"/>
          <w:sz w:val="24"/>
          <w:szCs w:val="24"/>
          <w:vertAlign w:val="superscript"/>
          <w:lang w:val="en-US" w:eastAsia="zh-CN" w:bidi="ar"/>
        </w:rPr>
        <w:t>2</w:t>
      </w:r>
      <w:r>
        <w:rPr>
          <w:rFonts w:hint="eastAsia" w:ascii="宋体" w:hAnsi="宋体" w:eastAsia="宋体" w:cs="Times New Roman"/>
          <w:bCs/>
          <w:kern w:val="2"/>
          <w:sz w:val="24"/>
          <w:szCs w:val="24"/>
          <w:lang w:val="en-US" w:eastAsia="zh-CN" w:bidi="ar"/>
        </w:rPr>
        <w:t>、康利刚</w:t>
      </w:r>
      <w:r>
        <w:rPr>
          <w:rFonts w:hint="eastAsia" w:ascii="宋体" w:hAnsi="宋体" w:eastAsia="宋体" w:cs="Times New Roman"/>
          <w:bCs/>
          <w:kern w:val="2"/>
          <w:sz w:val="24"/>
          <w:szCs w:val="24"/>
          <w:vertAlign w:val="superscript"/>
          <w:lang w:val="en-US" w:eastAsia="zh-CN" w:bidi="ar"/>
        </w:rPr>
        <w:t>5</w:t>
      </w:r>
      <w:r>
        <w:rPr>
          <w:rFonts w:hint="eastAsia" w:ascii="宋体" w:hAnsi="宋体" w:eastAsia="宋体" w:cs="Times New Roman"/>
          <w:bCs/>
          <w:kern w:val="2"/>
          <w:sz w:val="24"/>
          <w:szCs w:val="24"/>
          <w:lang w:val="en-US" w:eastAsia="zh-CN" w:bidi="ar"/>
        </w:rPr>
        <w:t>、李强</w:t>
      </w:r>
      <w:r>
        <w:rPr>
          <w:rFonts w:hint="eastAsia" w:ascii="宋体" w:hAnsi="宋体" w:eastAsia="宋体" w:cs="Times New Roman"/>
          <w:bCs/>
          <w:kern w:val="2"/>
          <w:sz w:val="24"/>
          <w:szCs w:val="24"/>
          <w:vertAlign w:val="superscript"/>
          <w:lang w:val="en-US" w:eastAsia="zh-CN" w:bidi="ar"/>
        </w:rPr>
        <w:t>7</w:t>
      </w:r>
      <w:r>
        <w:rPr>
          <w:rFonts w:hint="eastAsia" w:ascii="宋体" w:hAnsi="宋体" w:eastAsia="宋体" w:cs="Times New Roman"/>
          <w:bCs/>
          <w:kern w:val="2"/>
          <w:sz w:val="24"/>
          <w:szCs w:val="24"/>
          <w:lang w:val="en-US" w:eastAsia="zh-CN" w:bidi="ar"/>
        </w:rPr>
        <w:t>、邵恒博</w:t>
      </w:r>
      <w:r>
        <w:rPr>
          <w:rFonts w:hint="eastAsia" w:ascii="宋体" w:hAnsi="宋体" w:eastAsia="宋体" w:cs="Times New Roman"/>
          <w:bCs/>
          <w:kern w:val="2"/>
          <w:sz w:val="24"/>
          <w:szCs w:val="24"/>
          <w:vertAlign w:val="superscript"/>
          <w:lang w:val="en-US" w:eastAsia="zh-CN" w:bidi="ar"/>
        </w:rPr>
        <w:t>3</w:t>
      </w:r>
      <w:r>
        <w:rPr>
          <w:rFonts w:hint="eastAsia" w:ascii="宋体" w:hAnsi="宋体" w:eastAsia="宋体" w:cs="Times New Roman"/>
          <w:bCs/>
          <w:kern w:val="2"/>
          <w:sz w:val="24"/>
          <w:szCs w:val="24"/>
          <w:lang w:val="en-US" w:eastAsia="zh-CN" w:bidi="ar"/>
        </w:rPr>
        <w:t>合作完成了“一种砂岩型铀矿钻孔瞬变电磁测井装置及其测井方法”发明专利的申请与授权；陈擎</w:t>
      </w:r>
      <w:r>
        <w:rPr>
          <w:rFonts w:hint="eastAsia" w:ascii="宋体" w:hAnsi="宋体" w:eastAsia="宋体" w:cs="Times New Roman"/>
          <w:bCs/>
          <w:kern w:val="2"/>
          <w:sz w:val="24"/>
          <w:szCs w:val="24"/>
          <w:vertAlign w:val="superscript"/>
          <w:lang w:val="en-US" w:eastAsia="zh-CN" w:bidi="ar"/>
        </w:rPr>
        <w:t>1</w:t>
      </w:r>
      <w:r>
        <w:rPr>
          <w:rFonts w:hint="eastAsia" w:ascii="宋体" w:hAnsi="宋体" w:eastAsia="宋体" w:cs="Times New Roman"/>
          <w:bCs/>
          <w:kern w:val="2"/>
          <w:sz w:val="24"/>
          <w:szCs w:val="24"/>
          <w:lang w:val="en-US" w:eastAsia="zh-CN" w:bidi="ar"/>
        </w:rPr>
        <w:t>、陈云杰</w:t>
      </w:r>
      <w:r>
        <w:rPr>
          <w:rFonts w:hint="eastAsia" w:ascii="宋体" w:hAnsi="宋体" w:eastAsia="宋体" w:cs="Times New Roman"/>
          <w:bCs/>
          <w:kern w:val="2"/>
          <w:sz w:val="24"/>
          <w:szCs w:val="24"/>
          <w:vertAlign w:val="superscript"/>
          <w:lang w:val="en-US" w:eastAsia="zh-CN" w:bidi="ar"/>
        </w:rPr>
        <w:t>4</w:t>
      </w:r>
      <w:r>
        <w:rPr>
          <w:rFonts w:hint="eastAsia" w:ascii="宋体" w:hAnsi="宋体" w:eastAsia="宋体" w:cs="Times New Roman"/>
          <w:bCs/>
          <w:kern w:val="2"/>
          <w:sz w:val="24"/>
          <w:szCs w:val="24"/>
          <w:lang w:val="en-US" w:eastAsia="zh-CN" w:bidi="ar"/>
        </w:rPr>
        <w:t>、邵恒博</w:t>
      </w:r>
      <w:r>
        <w:rPr>
          <w:rFonts w:hint="eastAsia" w:ascii="宋体" w:hAnsi="宋体" w:eastAsia="宋体" w:cs="Times New Roman"/>
          <w:bCs/>
          <w:kern w:val="2"/>
          <w:sz w:val="24"/>
          <w:szCs w:val="24"/>
          <w:vertAlign w:val="superscript"/>
          <w:lang w:val="en-US" w:eastAsia="zh-CN" w:bidi="ar"/>
        </w:rPr>
        <w:t>3</w:t>
      </w:r>
      <w:r>
        <w:rPr>
          <w:rFonts w:hint="eastAsia" w:ascii="宋体" w:hAnsi="宋体" w:eastAsia="宋体" w:cs="Times New Roman"/>
          <w:bCs/>
          <w:kern w:val="2"/>
          <w:sz w:val="24"/>
          <w:szCs w:val="24"/>
          <w:lang w:val="en-US" w:eastAsia="zh-CN" w:bidi="ar"/>
        </w:rPr>
        <w:t>、陈斌</w:t>
      </w:r>
      <w:r>
        <w:rPr>
          <w:rFonts w:hint="eastAsia" w:ascii="宋体" w:hAnsi="宋体" w:eastAsia="宋体" w:cs="Times New Roman"/>
          <w:bCs/>
          <w:kern w:val="2"/>
          <w:sz w:val="24"/>
          <w:szCs w:val="24"/>
          <w:vertAlign w:val="superscript"/>
          <w:lang w:val="en-US" w:eastAsia="zh-CN" w:bidi="ar"/>
        </w:rPr>
        <w:t>2</w:t>
      </w:r>
      <w:r>
        <w:rPr>
          <w:rFonts w:hint="eastAsia" w:ascii="宋体" w:hAnsi="宋体" w:eastAsia="宋体" w:cs="Times New Roman"/>
          <w:bCs/>
          <w:kern w:val="2"/>
          <w:sz w:val="24"/>
          <w:szCs w:val="24"/>
          <w:lang w:val="en-US" w:eastAsia="zh-CN" w:bidi="ar"/>
        </w:rPr>
        <w:t>、康利刚</w:t>
      </w:r>
      <w:r>
        <w:rPr>
          <w:rFonts w:hint="eastAsia" w:ascii="宋体" w:hAnsi="宋体" w:eastAsia="宋体" w:cs="Times New Roman"/>
          <w:bCs/>
          <w:kern w:val="2"/>
          <w:sz w:val="24"/>
          <w:szCs w:val="24"/>
          <w:vertAlign w:val="superscript"/>
          <w:lang w:val="en-US" w:eastAsia="zh-CN" w:bidi="ar"/>
        </w:rPr>
        <w:t>5</w:t>
      </w:r>
      <w:r>
        <w:rPr>
          <w:rFonts w:hint="eastAsia" w:ascii="宋体" w:hAnsi="宋体" w:eastAsia="宋体" w:cs="Times New Roman"/>
          <w:bCs/>
          <w:kern w:val="2"/>
          <w:sz w:val="24"/>
          <w:szCs w:val="24"/>
          <w:lang w:val="en-US" w:eastAsia="zh-CN" w:bidi="ar"/>
        </w:rPr>
        <w:t>、时志浩</w:t>
      </w:r>
      <w:r>
        <w:rPr>
          <w:rFonts w:hint="eastAsia" w:ascii="宋体" w:hAnsi="宋体" w:eastAsia="宋体" w:cs="Times New Roman"/>
          <w:bCs/>
          <w:kern w:val="2"/>
          <w:sz w:val="24"/>
          <w:szCs w:val="24"/>
          <w:vertAlign w:val="superscript"/>
          <w:lang w:val="en-US" w:eastAsia="zh-CN" w:bidi="ar"/>
        </w:rPr>
        <w:t>6</w:t>
      </w:r>
      <w:r>
        <w:rPr>
          <w:rFonts w:hint="eastAsia" w:ascii="宋体" w:hAnsi="宋体" w:eastAsia="宋体" w:cs="Times New Roman"/>
          <w:bCs/>
          <w:kern w:val="2"/>
          <w:sz w:val="24"/>
          <w:szCs w:val="24"/>
          <w:lang w:val="en-US" w:eastAsia="zh-CN" w:bidi="ar"/>
        </w:rPr>
        <w:t>、李强</w:t>
      </w:r>
      <w:r>
        <w:rPr>
          <w:rFonts w:hint="eastAsia" w:ascii="宋体" w:hAnsi="宋体" w:eastAsia="宋体" w:cs="Times New Roman"/>
          <w:bCs/>
          <w:kern w:val="2"/>
          <w:sz w:val="24"/>
          <w:szCs w:val="24"/>
          <w:vertAlign w:val="superscript"/>
          <w:lang w:val="en-US" w:eastAsia="zh-CN" w:bidi="ar"/>
        </w:rPr>
        <w:t>7</w:t>
      </w:r>
      <w:r>
        <w:rPr>
          <w:rFonts w:hint="eastAsia" w:ascii="宋体" w:hAnsi="宋体" w:eastAsia="宋体" w:cs="Times New Roman"/>
          <w:bCs/>
          <w:kern w:val="2"/>
          <w:sz w:val="24"/>
          <w:szCs w:val="24"/>
          <w:lang w:val="en-US" w:eastAsia="zh-CN" w:bidi="ar"/>
        </w:rPr>
        <w:t>合作完成了“一种铀快速成矿的评价方法”发明专利的申请（已受理）；时志浩</w:t>
      </w:r>
      <w:r>
        <w:rPr>
          <w:rFonts w:hint="eastAsia" w:ascii="宋体" w:hAnsi="宋体" w:eastAsia="宋体" w:cs="Times New Roman"/>
          <w:bCs/>
          <w:kern w:val="2"/>
          <w:sz w:val="24"/>
          <w:szCs w:val="24"/>
          <w:vertAlign w:val="superscript"/>
          <w:lang w:val="en-US" w:eastAsia="zh-CN" w:bidi="ar"/>
        </w:rPr>
        <w:t>6</w:t>
      </w:r>
      <w:r>
        <w:rPr>
          <w:rFonts w:hint="eastAsia" w:ascii="宋体" w:hAnsi="宋体" w:eastAsia="宋体" w:cs="Times New Roman"/>
          <w:bCs/>
          <w:kern w:val="2"/>
          <w:sz w:val="24"/>
          <w:szCs w:val="24"/>
          <w:lang w:val="en-US" w:eastAsia="zh-CN" w:bidi="ar"/>
        </w:rPr>
        <w:t>、陈擎</w:t>
      </w:r>
      <w:r>
        <w:rPr>
          <w:rFonts w:hint="eastAsia" w:ascii="宋体" w:hAnsi="宋体" w:eastAsia="宋体" w:cs="Times New Roman"/>
          <w:bCs/>
          <w:kern w:val="2"/>
          <w:sz w:val="24"/>
          <w:szCs w:val="24"/>
          <w:vertAlign w:val="superscript"/>
          <w:lang w:val="en-US" w:eastAsia="zh-CN" w:bidi="ar"/>
        </w:rPr>
        <w:t>1</w:t>
      </w:r>
      <w:r>
        <w:rPr>
          <w:rFonts w:hint="eastAsia" w:ascii="宋体" w:hAnsi="宋体" w:eastAsia="宋体" w:cs="Times New Roman"/>
          <w:bCs/>
          <w:kern w:val="2"/>
          <w:sz w:val="24"/>
          <w:szCs w:val="24"/>
          <w:lang w:val="en-US" w:eastAsia="zh-CN" w:bidi="ar"/>
        </w:rPr>
        <w:t>、陈斌</w:t>
      </w:r>
      <w:r>
        <w:rPr>
          <w:rFonts w:hint="eastAsia" w:ascii="宋体" w:hAnsi="宋体" w:eastAsia="宋体" w:cs="Times New Roman"/>
          <w:bCs/>
          <w:kern w:val="2"/>
          <w:sz w:val="24"/>
          <w:szCs w:val="24"/>
          <w:vertAlign w:val="superscript"/>
          <w:lang w:val="en-US" w:eastAsia="zh-CN" w:bidi="ar"/>
        </w:rPr>
        <w:t>2</w:t>
      </w:r>
      <w:r>
        <w:rPr>
          <w:rFonts w:hint="eastAsia" w:ascii="宋体" w:hAnsi="宋体" w:eastAsia="宋体" w:cs="Times New Roman"/>
          <w:bCs/>
          <w:kern w:val="2"/>
          <w:sz w:val="24"/>
          <w:szCs w:val="24"/>
          <w:lang w:val="en-US" w:eastAsia="zh-CN" w:bidi="ar"/>
        </w:rPr>
        <w:t>、康利刚</w:t>
      </w:r>
      <w:r>
        <w:rPr>
          <w:rFonts w:hint="eastAsia" w:ascii="宋体" w:hAnsi="宋体" w:eastAsia="宋体" w:cs="Times New Roman"/>
          <w:bCs/>
          <w:kern w:val="2"/>
          <w:sz w:val="24"/>
          <w:szCs w:val="24"/>
          <w:vertAlign w:val="superscript"/>
          <w:lang w:val="en-US" w:eastAsia="zh-CN" w:bidi="ar"/>
        </w:rPr>
        <w:t>5</w:t>
      </w:r>
      <w:r>
        <w:rPr>
          <w:rFonts w:hint="eastAsia" w:ascii="宋体" w:hAnsi="宋体" w:eastAsia="宋体" w:cs="Times New Roman"/>
          <w:bCs/>
          <w:kern w:val="2"/>
          <w:sz w:val="24"/>
          <w:szCs w:val="24"/>
          <w:lang w:val="en-US" w:eastAsia="zh-CN" w:bidi="ar"/>
        </w:rPr>
        <w:t>、李强</w:t>
      </w:r>
      <w:r>
        <w:rPr>
          <w:rFonts w:hint="eastAsia" w:ascii="宋体" w:hAnsi="宋体" w:eastAsia="宋体" w:cs="Times New Roman"/>
          <w:bCs/>
          <w:kern w:val="2"/>
          <w:sz w:val="24"/>
          <w:szCs w:val="24"/>
          <w:vertAlign w:val="superscript"/>
          <w:lang w:val="en-US" w:eastAsia="zh-CN" w:bidi="ar"/>
        </w:rPr>
        <w:t>7</w:t>
      </w:r>
      <w:r>
        <w:rPr>
          <w:rFonts w:hint="eastAsia" w:ascii="宋体" w:hAnsi="宋体" w:eastAsia="宋体" w:cs="Times New Roman"/>
          <w:bCs/>
          <w:kern w:val="2"/>
          <w:sz w:val="24"/>
          <w:szCs w:val="24"/>
          <w:lang w:val="en-US" w:eastAsia="zh-CN" w:bidi="ar"/>
        </w:rPr>
        <w:t>、邵恒博</w:t>
      </w:r>
      <w:r>
        <w:rPr>
          <w:rFonts w:hint="eastAsia" w:ascii="宋体" w:hAnsi="宋体" w:eastAsia="宋体" w:cs="Times New Roman"/>
          <w:bCs/>
          <w:kern w:val="2"/>
          <w:sz w:val="24"/>
          <w:szCs w:val="24"/>
          <w:vertAlign w:val="superscript"/>
          <w:lang w:val="en-US" w:eastAsia="zh-CN" w:bidi="ar"/>
        </w:rPr>
        <w:t>3</w:t>
      </w:r>
      <w:r>
        <w:rPr>
          <w:rFonts w:hint="eastAsia" w:ascii="宋体" w:hAnsi="宋体" w:eastAsia="宋体" w:cs="Times New Roman"/>
          <w:bCs/>
          <w:kern w:val="2"/>
          <w:sz w:val="24"/>
          <w:szCs w:val="24"/>
          <w:lang w:val="en-US" w:eastAsia="zh-CN" w:bidi="ar"/>
        </w:rPr>
        <w:t>合作完成了“一种砂岩型铀矿钻孔瞬变电磁测井装置”实用新型专利的申请与授权；李强</w:t>
      </w:r>
      <w:r>
        <w:rPr>
          <w:rFonts w:hint="eastAsia" w:ascii="宋体" w:hAnsi="宋体" w:eastAsia="宋体" w:cs="Times New Roman"/>
          <w:bCs/>
          <w:kern w:val="2"/>
          <w:sz w:val="24"/>
          <w:szCs w:val="24"/>
          <w:vertAlign w:val="superscript"/>
          <w:lang w:val="en-US" w:eastAsia="zh-CN" w:bidi="ar"/>
        </w:rPr>
        <w:t>7</w:t>
      </w:r>
      <w:r>
        <w:rPr>
          <w:rFonts w:hint="eastAsia" w:ascii="宋体" w:hAnsi="宋体" w:eastAsia="宋体" w:cs="Times New Roman"/>
          <w:bCs/>
          <w:kern w:val="2"/>
          <w:sz w:val="24"/>
          <w:szCs w:val="24"/>
          <w:lang w:val="en-US" w:eastAsia="zh-CN" w:bidi="ar"/>
        </w:rPr>
        <w:t>、陈擎</w:t>
      </w:r>
      <w:r>
        <w:rPr>
          <w:rFonts w:hint="eastAsia" w:ascii="宋体" w:hAnsi="宋体" w:eastAsia="宋体" w:cs="Times New Roman"/>
          <w:bCs/>
          <w:kern w:val="2"/>
          <w:sz w:val="24"/>
          <w:szCs w:val="24"/>
          <w:vertAlign w:val="superscript"/>
          <w:lang w:val="en-US" w:eastAsia="zh-CN" w:bidi="ar"/>
        </w:rPr>
        <w:t>1</w:t>
      </w:r>
      <w:r>
        <w:rPr>
          <w:rFonts w:hint="eastAsia" w:ascii="宋体" w:hAnsi="宋体" w:eastAsia="宋体" w:cs="Times New Roman"/>
          <w:bCs/>
          <w:kern w:val="2"/>
          <w:sz w:val="24"/>
          <w:szCs w:val="24"/>
          <w:lang w:val="en-US" w:eastAsia="zh-CN" w:bidi="ar"/>
        </w:rPr>
        <w:t>、陈云杰</w:t>
      </w:r>
      <w:r>
        <w:rPr>
          <w:rFonts w:hint="eastAsia" w:ascii="宋体" w:hAnsi="宋体" w:eastAsia="宋体" w:cs="Times New Roman"/>
          <w:bCs/>
          <w:kern w:val="2"/>
          <w:sz w:val="24"/>
          <w:szCs w:val="24"/>
          <w:vertAlign w:val="superscript"/>
          <w:lang w:val="en-US" w:eastAsia="zh-CN" w:bidi="ar"/>
        </w:rPr>
        <w:t>4</w:t>
      </w:r>
      <w:r>
        <w:rPr>
          <w:rFonts w:hint="eastAsia" w:ascii="宋体" w:hAnsi="宋体" w:eastAsia="宋体" w:cs="Times New Roman"/>
          <w:bCs/>
          <w:kern w:val="2"/>
          <w:sz w:val="24"/>
          <w:szCs w:val="24"/>
          <w:lang w:val="en-US" w:eastAsia="zh-CN" w:bidi="ar"/>
        </w:rPr>
        <w:t>合作完成了“一种地质找矿用地质分层取样装置”实用新型专利的申请与授权；陈擎</w:t>
      </w:r>
      <w:r>
        <w:rPr>
          <w:rFonts w:hint="eastAsia" w:ascii="宋体" w:hAnsi="宋体" w:eastAsia="宋体" w:cs="Times New Roman"/>
          <w:bCs/>
          <w:kern w:val="2"/>
          <w:sz w:val="24"/>
          <w:szCs w:val="24"/>
          <w:vertAlign w:val="superscript"/>
          <w:lang w:val="en-US" w:eastAsia="zh-CN" w:bidi="ar"/>
        </w:rPr>
        <w:t>1</w:t>
      </w:r>
      <w:r>
        <w:rPr>
          <w:rFonts w:hint="eastAsia" w:ascii="宋体" w:hAnsi="宋体" w:eastAsia="宋体" w:cs="Times New Roman"/>
          <w:bCs/>
          <w:kern w:val="2"/>
          <w:sz w:val="24"/>
          <w:szCs w:val="24"/>
          <w:lang w:val="en-US" w:eastAsia="zh-CN" w:bidi="ar"/>
        </w:rPr>
        <w:t>、时志浩</w:t>
      </w:r>
      <w:r>
        <w:rPr>
          <w:rFonts w:hint="eastAsia" w:ascii="宋体" w:hAnsi="宋体" w:eastAsia="宋体" w:cs="Times New Roman"/>
          <w:bCs/>
          <w:kern w:val="2"/>
          <w:sz w:val="24"/>
          <w:szCs w:val="24"/>
          <w:vertAlign w:val="superscript"/>
          <w:lang w:val="en-US" w:eastAsia="zh-CN" w:bidi="ar"/>
        </w:rPr>
        <w:t>6</w:t>
      </w:r>
      <w:r>
        <w:rPr>
          <w:rFonts w:hint="eastAsia" w:ascii="宋体" w:hAnsi="宋体" w:eastAsia="宋体" w:cs="Times New Roman"/>
          <w:bCs/>
          <w:kern w:val="2"/>
          <w:sz w:val="24"/>
          <w:szCs w:val="24"/>
          <w:lang w:val="en-US" w:eastAsia="zh-CN" w:bidi="ar"/>
        </w:rPr>
        <w:t>合作完成了“一种瞬变电磁仪收发天线支架”实用新型专利的申请与授权。时志浩</w:t>
      </w:r>
      <w:r>
        <w:rPr>
          <w:rFonts w:hint="eastAsia" w:ascii="宋体" w:hAnsi="宋体" w:eastAsia="宋体" w:cs="Times New Roman"/>
          <w:bCs/>
          <w:kern w:val="2"/>
          <w:sz w:val="24"/>
          <w:szCs w:val="24"/>
          <w:vertAlign w:val="superscript"/>
          <w:lang w:val="en-US" w:eastAsia="zh-CN" w:bidi="ar"/>
        </w:rPr>
        <w:t>6</w:t>
      </w:r>
      <w:r>
        <w:rPr>
          <w:rFonts w:hint="eastAsia" w:ascii="宋体" w:hAnsi="宋体" w:eastAsia="宋体" w:cs="Times New Roman"/>
          <w:bCs/>
          <w:kern w:val="2"/>
          <w:sz w:val="24"/>
          <w:szCs w:val="24"/>
          <w:lang w:val="en-US" w:eastAsia="zh-CN" w:bidi="ar"/>
        </w:rPr>
        <w:t>、陈擎</w:t>
      </w:r>
      <w:r>
        <w:rPr>
          <w:rFonts w:hint="eastAsia" w:ascii="宋体" w:hAnsi="宋体" w:eastAsia="宋体" w:cs="Times New Roman"/>
          <w:bCs/>
          <w:kern w:val="2"/>
          <w:sz w:val="24"/>
          <w:szCs w:val="24"/>
          <w:vertAlign w:val="superscript"/>
          <w:lang w:val="en-US" w:eastAsia="zh-CN" w:bidi="ar"/>
        </w:rPr>
        <w:t>1</w:t>
      </w:r>
      <w:r>
        <w:rPr>
          <w:rFonts w:hint="eastAsia" w:ascii="宋体" w:hAnsi="宋体" w:eastAsia="宋体" w:cs="Times New Roman"/>
          <w:bCs/>
          <w:kern w:val="2"/>
          <w:sz w:val="24"/>
          <w:szCs w:val="24"/>
          <w:lang w:val="en-US" w:eastAsia="zh-CN" w:bidi="ar"/>
        </w:rPr>
        <w:t>、陈斌</w:t>
      </w:r>
      <w:r>
        <w:rPr>
          <w:rFonts w:hint="eastAsia" w:ascii="宋体" w:hAnsi="宋体" w:eastAsia="宋体" w:cs="Times New Roman"/>
          <w:bCs/>
          <w:kern w:val="2"/>
          <w:sz w:val="24"/>
          <w:szCs w:val="24"/>
          <w:vertAlign w:val="superscript"/>
          <w:lang w:val="en-US" w:eastAsia="zh-CN" w:bidi="ar"/>
        </w:rPr>
        <w:t>2</w:t>
      </w:r>
      <w:r>
        <w:rPr>
          <w:rFonts w:hint="eastAsia" w:ascii="宋体" w:hAnsi="宋体" w:eastAsia="宋体" w:cs="Times New Roman"/>
          <w:bCs/>
          <w:kern w:val="2"/>
          <w:sz w:val="24"/>
          <w:szCs w:val="24"/>
          <w:lang w:val="en-US" w:eastAsia="zh-CN" w:bidi="ar"/>
        </w:rPr>
        <w:t>、康利刚</w:t>
      </w:r>
      <w:r>
        <w:rPr>
          <w:rFonts w:hint="eastAsia" w:ascii="宋体" w:hAnsi="宋体" w:eastAsia="宋体" w:cs="Times New Roman"/>
          <w:bCs/>
          <w:kern w:val="2"/>
          <w:sz w:val="24"/>
          <w:szCs w:val="24"/>
          <w:vertAlign w:val="superscript"/>
          <w:lang w:val="en-US" w:eastAsia="zh-CN" w:bidi="ar"/>
        </w:rPr>
        <w:t>5</w:t>
      </w:r>
      <w:r>
        <w:rPr>
          <w:rFonts w:hint="eastAsia" w:ascii="宋体" w:hAnsi="宋体" w:eastAsia="宋体" w:cs="Times New Roman"/>
          <w:bCs/>
          <w:kern w:val="2"/>
          <w:sz w:val="24"/>
          <w:szCs w:val="24"/>
          <w:lang w:val="en-US" w:eastAsia="zh-CN" w:bidi="ar"/>
        </w:rPr>
        <w:t>、邵恒博</w:t>
      </w:r>
      <w:r>
        <w:rPr>
          <w:rFonts w:hint="eastAsia" w:ascii="宋体" w:hAnsi="宋体" w:eastAsia="宋体" w:cs="Times New Roman"/>
          <w:bCs/>
          <w:kern w:val="2"/>
          <w:sz w:val="24"/>
          <w:szCs w:val="24"/>
          <w:vertAlign w:val="superscript"/>
          <w:lang w:val="en-US" w:eastAsia="zh-CN" w:bidi="ar"/>
        </w:rPr>
        <w:t>3</w:t>
      </w:r>
      <w:r>
        <w:rPr>
          <w:rFonts w:hint="eastAsia" w:ascii="宋体" w:hAnsi="宋体" w:eastAsia="宋体" w:cs="Times New Roman"/>
          <w:bCs/>
          <w:kern w:val="2"/>
          <w:sz w:val="24"/>
          <w:szCs w:val="24"/>
          <w:lang w:val="en-US" w:eastAsia="zh-CN" w:bidi="ar"/>
        </w:rPr>
        <w:t>合作完成了论文“柴达木盆地西缘砂岩型铀矿目标层地球物理响应特征”的编写与发表；陈擎</w:t>
      </w:r>
      <w:r>
        <w:rPr>
          <w:rFonts w:hint="eastAsia" w:ascii="宋体" w:hAnsi="宋体" w:eastAsia="宋体" w:cs="Times New Roman"/>
          <w:bCs/>
          <w:kern w:val="2"/>
          <w:sz w:val="24"/>
          <w:szCs w:val="24"/>
          <w:vertAlign w:val="superscript"/>
          <w:lang w:val="en-US" w:eastAsia="zh-CN" w:bidi="ar"/>
        </w:rPr>
        <w:t>1</w:t>
      </w:r>
      <w:r>
        <w:rPr>
          <w:rFonts w:hint="eastAsia" w:ascii="宋体" w:hAnsi="宋体" w:eastAsia="宋体" w:cs="Times New Roman"/>
          <w:bCs/>
          <w:kern w:val="2"/>
          <w:sz w:val="24"/>
          <w:szCs w:val="24"/>
          <w:lang w:val="en-US" w:eastAsia="zh-CN" w:bidi="ar"/>
        </w:rPr>
        <w:t>、陈斌</w:t>
      </w:r>
      <w:r>
        <w:rPr>
          <w:rFonts w:hint="eastAsia" w:ascii="宋体" w:hAnsi="宋体" w:eastAsia="宋体" w:cs="Times New Roman"/>
          <w:bCs/>
          <w:kern w:val="2"/>
          <w:sz w:val="24"/>
          <w:szCs w:val="24"/>
          <w:vertAlign w:val="superscript"/>
          <w:lang w:val="en-US" w:eastAsia="zh-CN" w:bidi="ar"/>
        </w:rPr>
        <w:t>2</w:t>
      </w:r>
      <w:r>
        <w:rPr>
          <w:rFonts w:hint="eastAsia" w:ascii="宋体" w:hAnsi="宋体" w:eastAsia="宋体" w:cs="Times New Roman"/>
          <w:bCs/>
          <w:kern w:val="2"/>
          <w:sz w:val="24"/>
          <w:szCs w:val="24"/>
          <w:lang w:val="en-US" w:eastAsia="zh-CN" w:bidi="ar"/>
        </w:rPr>
        <w:t>、康利刚</w:t>
      </w:r>
      <w:r>
        <w:rPr>
          <w:rFonts w:hint="eastAsia" w:ascii="宋体" w:hAnsi="宋体" w:eastAsia="宋体" w:cs="Times New Roman"/>
          <w:bCs/>
          <w:kern w:val="2"/>
          <w:sz w:val="24"/>
          <w:szCs w:val="24"/>
          <w:vertAlign w:val="superscript"/>
          <w:lang w:val="en-US" w:eastAsia="zh-CN" w:bidi="ar"/>
        </w:rPr>
        <w:t>5</w:t>
      </w:r>
      <w:r>
        <w:rPr>
          <w:rFonts w:hint="eastAsia" w:ascii="宋体" w:hAnsi="宋体" w:eastAsia="宋体" w:cs="Times New Roman"/>
          <w:bCs/>
          <w:kern w:val="2"/>
          <w:sz w:val="24"/>
          <w:szCs w:val="24"/>
          <w:lang w:val="en-US" w:eastAsia="zh-CN" w:bidi="ar"/>
        </w:rPr>
        <w:t>、时志浩</w:t>
      </w:r>
      <w:r>
        <w:rPr>
          <w:rFonts w:hint="eastAsia" w:ascii="宋体" w:hAnsi="宋体" w:eastAsia="宋体" w:cs="Times New Roman"/>
          <w:bCs/>
          <w:kern w:val="2"/>
          <w:sz w:val="24"/>
          <w:szCs w:val="24"/>
          <w:vertAlign w:val="superscript"/>
          <w:lang w:val="en-US" w:eastAsia="zh-CN" w:bidi="ar"/>
        </w:rPr>
        <w:t>6</w:t>
      </w:r>
      <w:r>
        <w:rPr>
          <w:rFonts w:hint="eastAsia" w:ascii="宋体" w:hAnsi="宋体" w:eastAsia="宋体" w:cs="Times New Roman"/>
          <w:bCs/>
          <w:kern w:val="2"/>
          <w:sz w:val="24"/>
          <w:szCs w:val="24"/>
          <w:lang w:val="en-US" w:eastAsia="zh-CN" w:bidi="ar"/>
        </w:rPr>
        <w:t>合作完成了论文“柴达木盆地古-新近系砂岩型铀矿找矿新发现及其找矿意义”的编写与发表；邵恒博</w:t>
      </w:r>
      <w:r>
        <w:rPr>
          <w:rFonts w:hint="eastAsia" w:ascii="宋体" w:hAnsi="宋体" w:eastAsia="宋体" w:cs="Times New Roman"/>
          <w:bCs/>
          <w:kern w:val="2"/>
          <w:sz w:val="24"/>
          <w:szCs w:val="24"/>
          <w:vertAlign w:val="superscript"/>
          <w:lang w:val="en-US" w:eastAsia="zh-CN" w:bidi="ar"/>
        </w:rPr>
        <w:t>3</w:t>
      </w:r>
      <w:r>
        <w:rPr>
          <w:rFonts w:hint="eastAsia" w:ascii="宋体" w:hAnsi="宋体" w:eastAsia="宋体" w:cs="Times New Roman"/>
          <w:bCs/>
          <w:kern w:val="2"/>
          <w:sz w:val="24"/>
          <w:szCs w:val="24"/>
          <w:lang w:val="en-US" w:eastAsia="zh-CN" w:bidi="ar"/>
        </w:rPr>
        <w:t>、陈擎</w:t>
      </w:r>
      <w:r>
        <w:rPr>
          <w:rFonts w:hint="eastAsia" w:ascii="宋体" w:hAnsi="宋体" w:eastAsia="宋体" w:cs="Times New Roman"/>
          <w:bCs/>
          <w:kern w:val="2"/>
          <w:sz w:val="24"/>
          <w:szCs w:val="24"/>
          <w:vertAlign w:val="superscript"/>
          <w:lang w:val="en-US" w:eastAsia="zh-CN" w:bidi="ar"/>
        </w:rPr>
        <w:t>1</w:t>
      </w:r>
      <w:r>
        <w:rPr>
          <w:rFonts w:hint="eastAsia" w:ascii="宋体" w:hAnsi="宋体" w:eastAsia="宋体" w:cs="Times New Roman"/>
          <w:bCs/>
          <w:kern w:val="2"/>
          <w:sz w:val="24"/>
          <w:szCs w:val="24"/>
          <w:lang w:val="en-US" w:eastAsia="zh-CN" w:bidi="ar"/>
        </w:rPr>
        <w:t>合作完成了论文“柴达木盆地北缘西段中侏罗统层序地层特征及与铀富集关系”的编写与发表；陈擎</w:t>
      </w:r>
      <w:r>
        <w:rPr>
          <w:rFonts w:hint="eastAsia" w:ascii="宋体" w:hAnsi="宋体" w:eastAsia="宋体" w:cs="Times New Roman"/>
          <w:bCs/>
          <w:kern w:val="2"/>
          <w:sz w:val="24"/>
          <w:szCs w:val="24"/>
          <w:vertAlign w:val="superscript"/>
          <w:lang w:val="en-US" w:eastAsia="zh-CN" w:bidi="ar"/>
        </w:rPr>
        <w:t>1</w:t>
      </w:r>
      <w:r>
        <w:rPr>
          <w:rFonts w:hint="eastAsia" w:ascii="宋体" w:hAnsi="宋体" w:eastAsia="宋体" w:cs="Times New Roman"/>
          <w:bCs/>
          <w:kern w:val="2"/>
          <w:sz w:val="24"/>
          <w:szCs w:val="24"/>
          <w:lang w:val="en-US" w:eastAsia="zh-CN" w:bidi="ar"/>
        </w:rPr>
        <w:t>、陈斌</w:t>
      </w:r>
      <w:r>
        <w:rPr>
          <w:rFonts w:hint="eastAsia" w:ascii="宋体" w:hAnsi="宋体" w:eastAsia="宋体" w:cs="Times New Roman"/>
          <w:bCs/>
          <w:kern w:val="2"/>
          <w:sz w:val="24"/>
          <w:szCs w:val="24"/>
          <w:vertAlign w:val="superscript"/>
          <w:lang w:val="en-US" w:eastAsia="zh-CN" w:bidi="ar"/>
        </w:rPr>
        <w:t>2</w:t>
      </w:r>
      <w:r>
        <w:rPr>
          <w:rFonts w:hint="eastAsia" w:ascii="宋体" w:hAnsi="宋体" w:eastAsia="宋体" w:cs="Times New Roman"/>
          <w:bCs/>
          <w:kern w:val="2"/>
          <w:sz w:val="24"/>
          <w:szCs w:val="24"/>
          <w:lang w:val="en-US" w:eastAsia="zh-CN" w:bidi="ar"/>
        </w:rPr>
        <w:t>、康利刚</w:t>
      </w:r>
      <w:r>
        <w:rPr>
          <w:rFonts w:hint="eastAsia" w:ascii="宋体" w:hAnsi="宋体" w:eastAsia="宋体" w:cs="Times New Roman"/>
          <w:bCs/>
          <w:kern w:val="2"/>
          <w:sz w:val="24"/>
          <w:szCs w:val="24"/>
          <w:vertAlign w:val="superscript"/>
          <w:lang w:val="en-US" w:eastAsia="zh-CN" w:bidi="ar"/>
        </w:rPr>
        <w:t>5</w:t>
      </w:r>
      <w:r>
        <w:rPr>
          <w:rFonts w:hint="eastAsia" w:ascii="宋体" w:hAnsi="宋体" w:eastAsia="宋体" w:cs="Times New Roman"/>
          <w:bCs/>
          <w:kern w:val="2"/>
          <w:sz w:val="24"/>
          <w:szCs w:val="24"/>
          <w:lang w:val="en-US" w:eastAsia="zh-CN" w:bidi="ar"/>
        </w:rPr>
        <w:t>合作完成了论文“英雄岭地区新生代构造特征及其对砂岩型铀矿的控制作用”的编写与发表。</w:t>
      </w:r>
    </w:p>
    <w:p>
      <w:pPr>
        <w:keepNext w:val="0"/>
        <w:keepLines w:val="0"/>
        <w:widowControl w:val="0"/>
        <w:suppressLineNumbers w:val="0"/>
        <w:wordWrap w:val="0"/>
        <w:spacing w:before="0" w:beforeAutospacing="0" w:after="0" w:afterAutospacing="0"/>
        <w:ind w:left="0" w:right="0"/>
        <w:jc w:val="right"/>
        <w:rPr>
          <w:rFonts w:hint="default" w:ascii="Times New Roman" w:hAnsi="Times New Roman" w:cs="Times New Roman"/>
          <w:b/>
          <w:bCs w:val="0"/>
          <w:sz w:val="28"/>
          <w:szCs w:val="20"/>
          <w:lang w:val="en-US"/>
        </w:rPr>
      </w:pPr>
      <w:r>
        <w:rPr>
          <w:rFonts w:hint="default" w:ascii="Times New Roman" w:hAnsi="Times New Roman" w:eastAsia="宋体" w:cs="Times New Roman"/>
          <w:b/>
          <w:bCs/>
          <w:kern w:val="2"/>
          <w:sz w:val="24"/>
          <w:szCs w:val="28"/>
          <w:lang w:val="en-US" w:eastAsia="zh-CN" w:bidi="ar"/>
        </w:rPr>
        <w:t xml:space="preserve">               </w:t>
      </w:r>
    </w:p>
    <w:p>
      <w:pPr>
        <w:pStyle w:val="2"/>
        <w:widowControl/>
        <w:ind w:left="0" w:firstLine="0" w:firstLineChars="0"/>
        <w:jc w:val="center"/>
        <w:outlineLvl w:val="1"/>
        <w:rPr>
          <w:rFonts w:hint="eastAsia" w:ascii="Times New Roman" w:hAnsi="Times New Roman" w:eastAsia="宋体" w:cs="宋体"/>
          <w:b/>
          <w:bCs w:val="0"/>
          <w:sz w:val="28"/>
          <w:szCs w:val="20"/>
          <w:lang w:eastAsia="zh-CN"/>
        </w:rPr>
        <w:sectPr>
          <w:footerReference r:id="rId3" w:type="default"/>
          <w:pgSz w:w="12240" w:h="15840"/>
          <w:pgMar w:top="1440" w:right="1800" w:bottom="1440" w:left="1800" w:header="720" w:footer="720" w:gutter="0"/>
          <w:cols w:space="425" w:num="1"/>
          <w:docGrid w:type="lines" w:linePitch="312" w:charSpace="0"/>
        </w:sectPr>
      </w:pPr>
    </w:p>
    <w:p>
      <w:pPr>
        <w:pStyle w:val="2"/>
        <w:widowControl/>
        <w:ind w:left="0" w:firstLine="0" w:firstLineChars="0"/>
        <w:jc w:val="center"/>
        <w:outlineLvl w:val="1"/>
        <w:rPr>
          <w:rFonts w:hint="default" w:ascii="Times New Roman" w:hAnsi="Times New Roman" w:cs="Times New Roman"/>
          <w:b/>
          <w:bCs w:val="0"/>
          <w:sz w:val="28"/>
          <w:szCs w:val="20"/>
          <w:lang w:val="en-US"/>
        </w:rPr>
      </w:pPr>
      <w:r>
        <w:rPr>
          <w:rFonts w:hint="eastAsia" w:ascii="Times New Roman" w:hAnsi="Times New Roman" w:eastAsia="宋体" w:cs="宋体"/>
          <w:b/>
          <w:bCs w:val="0"/>
          <w:sz w:val="28"/>
          <w:szCs w:val="20"/>
          <w:lang w:eastAsia="zh-CN"/>
        </w:rPr>
        <w:t>完成人合作关系情况汇总表</w:t>
      </w:r>
    </w:p>
    <w:tbl>
      <w:tblPr>
        <w:tblStyle w:val="6"/>
        <w:tblW w:w="894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496"/>
        <w:gridCol w:w="995"/>
        <w:gridCol w:w="1446"/>
        <w:gridCol w:w="1300"/>
        <w:gridCol w:w="1454"/>
        <w:gridCol w:w="1937"/>
        <w:gridCol w:w="13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blHeader/>
          <w:jc w:val="center"/>
        </w:trPr>
        <w:tc>
          <w:tcPr>
            <w:tcW w:w="4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序号</w:t>
            </w:r>
          </w:p>
        </w:tc>
        <w:tc>
          <w:tcPr>
            <w:tcW w:w="9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合作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方式</w:t>
            </w:r>
          </w:p>
        </w:tc>
        <w:tc>
          <w:tcPr>
            <w:tcW w:w="14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合作者/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项目排名</w:t>
            </w:r>
          </w:p>
        </w:tc>
        <w:tc>
          <w:tcPr>
            <w:tcW w:w="13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合作起始时间</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合作完成时间</w:t>
            </w:r>
          </w:p>
        </w:tc>
        <w:tc>
          <w:tcPr>
            <w:tcW w:w="193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kinsoku/>
              <w:wordWrap/>
              <w:overflowPunct/>
              <w:topLinePunct w:val="0"/>
              <w:autoSpaceDE/>
              <w:autoSpaceDN/>
              <w:bidi w:val="0"/>
              <w:adjustRightInd/>
              <w:snapToGrid/>
              <w:spacing w:before="0" w:after="0" w:afterAutospacing="0" w:line="240" w:lineRule="auto"/>
              <w:ind w:left="0" w:firstLine="0" w:firstLineChars="0"/>
              <w:jc w:val="center"/>
              <w:textAlignment w:val="auto"/>
              <w:outlineLvl w:val="1"/>
              <w:rPr>
                <w:rFonts w:hint="eastAsia" w:ascii="宋体" w:hAnsi="宋体" w:eastAsia="宋体" w:cs="宋体"/>
                <w:sz w:val="21"/>
                <w:szCs w:val="21"/>
                <w:lang w:val="en-US"/>
              </w:rPr>
            </w:pPr>
            <w:r>
              <w:rPr>
                <w:rFonts w:hint="eastAsia" w:ascii="宋体" w:hAnsi="宋体" w:eastAsia="宋体" w:cs="宋体"/>
                <w:kern w:val="0"/>
                <w:sz w:val="21"/>
                <w:szCs w:val="21"/>
              </w:rPr>
              <w:t>合作成果</w:t>
            </w:r>
          </w:p>
        </w:tc>
        <w:tc>
          <w:tcPr>
            <w:tcW w:w="131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kinsoku/>
              <w:wordWrap/>
              <w:overflowPunct/>
              <w:topLinePunct w:val="0"/>
              <w:autoSpaceDE/>
              <w:autoSpaceDN/>
              <w:bidi w:val="0"/>
              <w:adjustRightInd/>
              <w:snapToGrid/>
              <w:spacing w:before="0" w:after="0" w:afterAutospacing="0" w:line="240" w:lineRule="auto"/>
              <w:ind w:left="0" w:firstLine="0" w:firstLineChars="0"/>
              <w:jc w:val="center"/>
              <w:textAlignment w:val="auto"/>
              <w:outlineLvl w:val="1"/>
              <w:rPr>
                <w:rFonts w:hint="eastAsia" w:ascii="宋体" w:hAnsi="宋体" w:eastAsia="宋体" w:cs="宋体"/>
                <w:kern w:val="0"/>
                <w:sz w:val="21"/>
                <w:szCs w:val="21"/>
                <w:lang w:val="en-US"/>
              </w:rPr>
            </w:pPr>
            <w:r>
              <w:rPr>
                <w:rFonts w:hint="eastAsia" w:ascii="宋体" w:hAnsi="宋体" w:eastAsia="宋体" w:cs="宋体"/>
                <w:kern w:val="0"/>
                <w:sz w:val="21"/>
                <w:szCs w:val="21"/>
              </w:rPr>
              <w:t>证明材料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jc w:val="center"/>
        </w:trPr>
        <w:tc>
          <w:tcPr>
            <w:tcW w:w="4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w:t>
            </w:r>
          </w:p>
        </w:tc>
        <w:tc>
          <w:tcPr>
            <w:tcW w:w="9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共同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立项</w:t>
            </w:r>
          </w:p>
        </w:tc>
        <w:tc>
          <w:tcPr>
            <w:tcW w:w="14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bCs/>
                <w:kern w:val="2"/>
                <w:sz w:val="21"/>
                <w:szCs w:val="21"/>
                <w:lang w:val="en-US" w:eastAsia="zh-CN" w:bidi="ar"/>
              </w:rPr>
              <w:t>陈擎</w:t>
            </w:r>
            <w:r>
              <w:rPr>
                <w:rFonts w:hint="eastAsia" w:ascii="宋体" w:hAnsi="宋体" w:eastAsia="宋体" w:cs="宋体"/>
                <w:bCs/>
                <w:kern w:val="2"/>
                <w:sz w:val="21"/>
                <w:szCs w:val="21"/>
                <w:vertAlign w:val="superscript"/>
                <w:lang w:val="en-US" w:eastAsia="zh-CN" w:bidi="ar"/>
              </w:rPr>
              <w:t>1</w:t>
            </w:r>
            <w:r>
              <w:rPr>
                <w:rFonts w:hint="eastAsia" w:ascii="宋体" w:hAnsi="宋体" w:eastAsia="宋体" w:cs="宋体"/>
                <w:bCs/>
                <w:kern w:val="2"/>
                <w:sz w:val="21"/>
                <w:szCs w:val="21"/>
                <w:lang w:val="en-US" w:eastAsia="zh-CN" w:bidi="ar"/>
              </w:rPr>
              <w:t>、陈斌</w:t>
            </w:r>
            <w:r>
              <w:rPr>
                <w:rFonts w:hint="eastAsia" w:ascii="宋体" w:hAnsi="宋体" w:eastAsia="宋体" w:cs="宋体"/>
                <w:bCs/>
                <w:kern w:val="2"/>
                <w:sz w:val="21"/>
                <w:szCs w:val="21"/>
                <w:vertAlign w:val="superscript"/>
                <w:lang w:val="en-US" w:eastAsia="zh-CN" w:bidi="ar"/>
              </w:rPr>
              <w:t>2</w:t>
            </w:r>
            <w:r>
              <w:rPr>
                <w:rFonts w:hint="eastAsia" w:ascii="宋体" w:hAnsi="宋体" w:eastAsia="宋体" w:cs="宋体"/>
                <w:bCs/>
                <w:kern w:val="2"/>
                <w:sz w:val="21"/>
                <w:szCs w:val="21"/>
                <w:lang w:val="en-US" w:eastAsia="zh-CN" w:bidi="ar"/>
              </w:rPr>
              <w:t>、邵恒博</w:t>
            </w:r>
            <w:r>
              <w:rPr>
                <w:rFonts w:hint="eastAsia" w:ascii="宋体" w:hAnsi="宋体" w:eastAsia="宋体" w:cs="宋体"/>
                <w:bCs/>
                <w:kern w:val="2"/>
                <w:sz w:val="21"/>
                <w:szCs w:val="21"/>
                <w:vertAlign w:val="superscript"/>
                <w:lang w:val="en-US" w:eastAsia="zh-CN" w:bidi="ar"/>
              </w:rPr>
              <w:t>3</w:t>
            </w:r>
            <w:r>
              <w:rPr>
                <w:rFonts w:hint="eastAsia" w:ascii="宋体" w:hAnsi="宋体" w:eastAsia="宋体" w:cs="宋体"/>
                <w:bCs/>
                <w:kern w:val="2"/>
                <w:sz w:val="21"/>
                <w:szCs w:val="21"/>
                <w:lang w:val="en-US" w:eastAsia="zh-CN" w:bidi="ar"/>
              </w:rPr>
              <w:t>、陈云杰</w:t>
            </w:r>
            <w:r>
              <w:rPr>
                <w:rFonts w:hint="eastAsia" w:ascii="宋体" w:hAnsi="宋体" w:eastAsia="宋体" w:cs="宋体"/>
                <w:bCs/>
                <w:kern w:val="2"/>
                <w:sz w:val="21"/>
                <w:szCs w:val="21"/>
                <w:vertAlign w:val="superscript"/>
                <w:lang w:val="en-US" w:eastAsia="zh-CN" w:bidi="ar"/>
              </w:rPr>
              <w:t>4</w:t>
            </w:r>
            <w:r>
              <w:rPr>
                <w:rFonts w:hint="eastAsia" w:ascii="宋体" w:hAnsi="宋体" w:eastAsia="宋体" w:cs="宋体"/>
                <w:bCs/>
                <w:kern w:val="2"/>
                <w:sz w:val="21"/>
                <w:szCs w:val="21"/>
                <w:lang w:val="en-US" w:eastAsia="zh-CN" w:bidi="ar"/>
              </w:rPr>
              <w:t>、康利刚</w:t>
            </w:r>
            <w:r>
              <w:rPr>
                <w:rFonts w:hint="eastAsia" w:ascii="宋体" w:hAnsi="宋体" w:eastAsia="宋体" w:cs="宋体"/>
                <w:bCs/>
                <w:kern w:val="2"/>
                <w:sz w:val="21"/>
                <w:szCs w:val="21"/>
                <w:vertAlign w:val="superscript"/>
                <w:lang w:val="en-US" w:eastAsia="zh-CN" w:bidi="ar"/>
              </w:rPr>
              <w:t>5</w:t>
            </w:r>
            <w:r>
              <w:rPr>
                <w:rFonts w:hint="eastAsia" w:ascii="宋体" w:hAnsi="宋体" w:eastAsia="宋体" w:cs="宋体"/>
                <w:bCs/>
                <w:kern w:val="2"/>
                <w:sz w:val="21"/>
                <w:szCs w:val="21"/>
                <w:lang w:val="en-US" w:eastAsia="zh-CN" w:bidi="ar"/>
              </w:rPr>
              <w:t>、时志浩</w:t>
            </w:r>
            <w:r>
              <w:rPr>
                <w:rFonts w:hint="eastAsia" w:ascii="宋体" w:hAnsi="宋体" w:eastAsia="宋体" w:cs="宋体"/>
                <w:bCs/>
                <w:kern w:val="2"/>
                <w:sz w:val="21"/>
                <w:szCs w:val="21"/>
                <w:vertAlign w:val="superscript"/>
                <w:lang w:val="en-US" w:eastAsia="zh-CN" w:bidi="ar"/>
              </w:rPr>
              <w:t>6</w:t>
            </w:r>
            <w:r>
              <w:rPr>
                <w:rFonts w:hint="eastAsia" w:ascii="宋体" w:hAnsi="宋体" w:eastAsia="宋体" w:cs="宋体"/>
                <w:bCs/>
                <w:kern w:val="2"/>
                <w:sz w:val="21"/>
                <w:szCs w:val="21"/>
                <w:lang w:val="en-US" w:eastAsia="zh-CN" w:bidi="ar"/>
              </w:rPr>
              <w:t>、李强</w:t>
            </w:r>
            <w:r>
              <w:rPr>
                <w:rFonts w:hint="eastAsia" w:ascii="宋体" w:hAnsi="宋体" w:eastAsia="宋体" w:cs="宋体"/>
                <w:bCs/>
                <w:kern w:val="2"/>
                <w:sz w:val="21"/>
                <w:szCs w:val="21"/>
                <w:vertAlign w:val="superscript"/>
                <w:lang w:val="en-US" w:eastAsia="zh-CN" w:bidi="ar"/>
              </w:rPr>
              <w:t>7</w:t>
            </w:r>
          </w:p>
        </w:tc>
        <w:tc>
          <w:tcPr>
            <w:tcW w:w="13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2019年1月</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2021年12月</w:t>
            </w:r>
          </w:p>
        </w:tc>
        <w:tc>
          <w:tcPr>
            <w:tcW w:w="1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“青海省柴达木盆地铀矿资源调查评价”任务书</w:t>
            </w:r>
          </w:p>
        </w:tc>
        <w:tc>
          <w:tcPr>
            <w:tcW w:w="13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未列入附件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jc w:val="center"/>
        </w:trPr>
        <w:tc>
          <w:tcPr>
            <w:tcW w:w="4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2</w:t>
            </w:r>
          </w:p>
        </w:tc>
        <w:tc>
          <w:tcPr>
            <w:tcW w:w="9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共同知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识产权</w:t>
            </w:r>
          </w:p>
        </w:tc>
        <w:tc>
          <w:tcPr>
            <w:tcW w:w="14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bCs/>
                <w:kern w:val="2"/>
                <w:sz w:val="21"/>
                <w:szCs w:val="21"/>
                <w:lang w:val="en-US" w:eastAsia="zh-CN" w:bidi="ar"/>
              </w:rPr>
              <w:t>陈擎</w:t>
            </w:r>
            <w:r>
              <w:rPr>
                <w:rFonts w:hint="eastAsia" w:ascii="宋体" w:hAnsi="宋体" w:eastAsia="宋体" w:cs="宋体"/>
                <w:bCs/>
                <w:kern w:val="2"/>
                <w:sz w:val="21"/>
                <w:szCs w:val="21"/>
                <w:vertAlign w:val="superscript"/>
                <w:lang w:val="en-US" w:eastAsia="zh-CN" w:bidi="ar"/>
              </w:rPr>
              <w:t>1</w:t>
            </w:r>
            <w:r>
              <w:rPr>
                <w:rFonts w:hint="eastAsia" w:ascii="宋体" w:hAnsi="宋体" w:eastAsia="宋体" w:cs="宋体"/>
                <w:bCs/>
                <w:kern w:val="2"/>
                <w:sz w:val="21"/>
                <w:szCs w:val="21"/>
                <w:lang w:val="en-US" w:eastAsia="zh-CN" w:bidi="ar"/>
              </w:rPr>
              <w:t>、邵恒博</w:t>
            </w:r>
            <w:r>
              <w:rPr>
                <w:rFonts w:hint="eastAsia" w:ascii="宋体" w:hAnsi="宋体" w:eastAsia="宋体" w:cs="宋体"/>
                <w:bCs/>
                <w:kern w:val="2"/>
                <w:sz w:val="21"/>
                <w:szCs w:val="21"/>
                <w:vertAlign w:val="superscript"/>
                <w:lang w:val="en-US" w:eastAsia="zh-CN" w:bidi="ar"/>
              </w:rPr>
              <w:t>3</w:t>
            </w:r>
          </w:p>
        </w:tc>
        <w:tc>
          <w:tcPr>
            <w:tcW w:w="13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2021年1月</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2023年8月</w:t>
            </w:r>
          </w:p>
        </w:tc>
        <w:tc>
          <w:tcPr>
            <w:tcW w:w="1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发明专利“一种适用于高盐高压地层的钻井液及其制备方法”</w:t>
            </w:r>
          </w:p>
        </w:tc>
        <w:tc>
          <w:tcPr>
            <w:tcW w:w="13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jc w:val="center"/>
        </w:trPr>
        <w:tc>
          <w:tcPr>
            <w:tcW w:w="4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3</w:t>
            </w:r>
          </w:p>
        </w:tc>
        <w:tc>
          <w:tcPr>
            <w:tcW w:w="9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共同知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识产权</w:t>
            </w:r>
          </w:p>
        </w:tc>
        <w:tc>
          <w:tcPr>
            <w:tcW w:w="14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bCs/>
                <w:kern w:val="2"/>
                <w:sz w:val="21"/>
                <w:szCs w:val="21"/>
                <w:lang w:val="en-US" w:eastAsia="zh-CN" w:bidi="ar"/>
              </w:rPr>
              <w:t>时志浩</w:t>
            </w:r>
            <w:r>
              <w:rPr>
                <w:rFonts w:hint="eastAsia" w:ascii="宋体" w:hAnsi="宋体" w:eastAsia="宋体" w:cs="宋体"/>
                <w:bCs/>
                <w:kern w:val="2"/>
                <w:sz w:val="21"/>
                <w:szCs w:val="21"/>
                <w:vertAlign w:val="superscript"/>
                <w:lang w:val="en-US" w:eastAsia="zh-CN" w:bidi="ar"/>
              </w:rPr>
              <w:t>6</w:t>
            </w:r>
            <w:r>
              <w:rPr>
                <w:rFonts w:hint="eastAsia" w:ascii="宋体" w:hAnsi="宋体" w:eastAsia="宋体" w:cs="宋体"/>
                <w:bCs/>
                <w:kern w:val="2"/>
                <w:sz w:val="21"/>
                <w:szCs w:val="21"/>
                <w:lang w:val="en-US" w:eastAsia="zh-CN" w:bidi="ar"/>
              </w:rPr>
              <w:t>、陈擎</w:t>
            </w:r>
            <w:r>
              <w:rPr>
                <w:rFonts w:hint="eastAsia" w:ascii="宋体" w:hAnsi="宋体" w:eastAsia="宋体" w:cs="宋体"/>
                <w:bCs/>
                <w:kern w:val="2"/>
                <w:sz w:val="21"/>
                <w:szCs w:val="21"/>
                <w:vertAlign w:val="superscript"/>
                <w:lang w:val="en-US" w:eastAsia="zh-CN" w:bidi="ar"/>
              </w:rPr>
              <w:t>1</w:t>
            </w:r>
            <w:r>
              <w:rPr>
                <w:rFonts w:hint="eastAsia" w:ascii="宋体" w:hAnsi="宋体" w:eastAsia="宋体" w:cs="宋体"/>
                <w:bCs/>
                <w:kern w:val="2"/>
                <w:sz w:val="21"/>
                <w:szCs w:val="21"/>
                <w:lang w:val="en-US" w:eastAsia="zh-CN" w:bidi="ar"/>
              </w:rPr>
              <w:t>、陈斌</w:t>
            </w:r>
            <w:r>
              <w:rPr>
                <w:rFonts w:hint="eastAsia" w:ascii="宋体" w:hAnsi="宋体" w:eastAsia="宋体" w:cs="宋体"/>
                <w:bCs/>
                <w:kern w:val="2"/>
                <w:sz w:val="21"/>
                <w:szCs w:val="21"/>
                <w:vertAlign w:val="superscript"/>
                <w:lang w:val="en-US" w:eastAsia="zh-CN" w:bidi="ar"/>
              </w:rPr>
              <w:t>2</w:t>
            </w:r>
            <w:r>
              <w:rPr>
                <w:rFonts w:hint="eastAsia" w:ascii="宋体" w:hAnsi="宋体" w:eastAsia="宋体" w:cs="宋体"/>
                <w:bCs/>
                <w:kern w:val="2"/>
                <w:sz w:val="21"/>
                <w:szCs w:val="21"/>
                <w:lang w:val="en-US" w:eastAsia="zh-CN" w:bidi="ar"/>
              </w:rPr>
              <w:t>、康利刚</w:t>
            </w:r>
            <w:r>
              <w:rPr>
                <w:rFonts w:hint="eastAsia" w:ascii="宋体" w:hAnsi="宋体" w:eastAsia="宋体" w:cs="宋体"/>
                <w:bCs/>
                <w:kern w:val="2"/>
                <w:sz w:val="21"/>
                <w:szCs w:val="21"/>
                <w:vertAlign w:val="superscript"/>
                <w:lang w:val="en-US" w:eastAsia="zh-CN" w:bidi="ar"/>
              </w:rPr>
              <w:t>5</w:t>
            </w:r>
            <w:r>
              <w:rPr>
                <w:rFonts w:hint="eastAsia" w:ascii="宋体" w:hAnsi="宋体" w:eastAsia="宋体" w:cs="宋体"/>
                <w:bCs/>
                <w:kern w:val="2"/>
                <w:sz w:val="21"/>
                <w:szCs w:val="21"/>
                <w:lang w:val="en-US" w:eastAsia="zh-CN" w:bidi="ar"/>
              </w:rPr>
              <w:t>、李强</w:t>
            </w:r>
            <w:r>
              <w:rPr>
                <w:rFonts w:hint="eastAsia" w:ascii="宋体" w:hAnsi="宋体" w:eastAsia="宋体" w:cs="宋体"/>
                <w:bCs/>
                <w:kern w:val="2"/>
                <w:sz w:val="21"/>
                <w:szCs w:val="21"/>
                <w:vertAlign w:val="superscript"/>
                <w:lang w:val="en-US" w:eastAsia="zh-CN" w:bidi="ar"/>
              </w:rPr>
              <w:t>7</w:t>
            </w:r>
            <w:r>
              <w:rPr>
                <w:rFonts w:hint="eastAsia" w:ascii="宋体" w:hAnsi="宋体" w:eastAsia="宋体" w:cs="宋体"/>
                <w:bCs/>
                <w:kern w:val="2"/>
                <w:sz w:val="21"/>
                <w:szCs w:val="21"/>
                <w:lang w:val="en-US" w:eastAsia="zh-CN" w:bidi="ar"/>
              </w:rPr>
              <w:t>、邵恒博</w:t>
            </w:r>
            <w:r>
              <w:rPr>
                <w:rFonts w:hint="eastAsia" w:ascii="宋体" w:hAnsi="宋体" w:eastAsia="宋体" w:cs="宋体"/>
                <w:bCs/>
                <w:kern w:val="2"/>
                <w:sz w:val="21"/>
                <w:szCs w:val="21"/>
                <w:vertAlign w:val="superscript"/>
                <w:lang w:val="en-US" w:eastAsia="zh-CN" w:bidi="ar"/>
              </w:rPr>
              <w:t>3</w:t>
            </w:r>
          </w:p>
        </w:tc>
        <w:tc>
          <w:tcPr>
            <w:tcW w:w="13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2021年1月</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2024年11月</w:t>
            </w:r>
          </w:p>
        </w:tc>
        <w:tc>
          <w:tcPr>
            <w:tcW w:w="1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发明专利“一种砂岩型铀矿钻孔瞬变电磁测井装置及其测井方法”</w:t>
            </w:r>
          </w:p>
        </w:tc>
        <w:tc>
          <w:tcPr>
            <w:tcW w:w="13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jc w:val="center"/>
        </w:trPr>
        <w:tc>
          <w:tcPr>
            <w:tcW w:w="4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4</w:t>
            </w:r>
          </w:p>
        </w:tc>
        <w:tc>
          <w:tcPr>
            <w:tcW w:w="9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共同知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识产权</w:t>
            </w:r>
          </w:p>
        </w:tc>
        <w:tc>
          <w:tcPr>
            <w:tcW w:w="14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bCs/>
                <w:kern w:val="2"/>
                <w:sz w:val="21"/>
                <w:szCs w:val="21"/>
                <w:lang w:val="en-US" w:eastAsia="zh-CN" w:bidi="ar"/>
              </w:rPr>
              <w:t>陈擎</w:t>
            </w:r>
            <w:r>
              <w:rPr>
                <w:rFonts w:hint="eastAsia" w:ascii="宋体" w:hAnsi="宋体" w:eastAsia="宋体" w:cs="宋体"/>
                <w:bCs/>
                <w:kern w:val="2"/>
                <w:sz w:val="21"/>
                <w:szCs w:val="21"/>
                <w:vertAlign w:val="superscript"/>
                <w:lang w:val="en-US" w:eastAsia="zh-CN" w:bidi="ar"/>
              </w:rPr>
              <w:t>1</w:t>
            </w:r>
            <w:r>
              <w:rPr>
                <w:rFonts w:hint="eastAsia" w:ascii="宋体" w:hAnsi="宋体" w:eastAsia="宋体" w:cs="宋体"/>
                <w:bCs/>
                <w:kern w:val="2"/>
                <w:sz w:val="21"/>
                <w:szCs w:val="21"/>
                <w:lang w:val="en-US" w:eastAsia="zh-CN" w:bidi="ar"/>
              </w:rPr>
              <w:t>、陈云杰</w:t>
            </w:r>
            <w:r>
              <w:rPr>
                <w:rFonts w:hint="eastAsia" w:ascii="宋体" w:hAnsi="宋体" w:eastAsia="宋体" w:cs="宋体"/>
                <w:bCs/>
                <w:kern w:val="2"/>
                <w:sz w:val="21"/>
                <w:szCs w:val="21"/>
                <w:vertAlign w:val="superscript"/>
                <w:lang w:val="en-US" w:eastAsia="zh-CN" w:bidi="ar"/>
              </w:rPr>
              <w:t>4</w:t>
            </w:r>
            <w:r>
              <w:rPr>
                <w:rFonts w:hint="eastAsia" w:ascii="宋体" w:hAnsi="宋体" w:eastAsia="宋体" w:cs="宋体"/>
                <w:bCs/>
                <w:kern w:val="2"/>
                <w:sz w:val="21"/>
                <w:szCs w:val="21"/>
                <w:lang w:val="en-US" w:eastAsia="zh-CN" w:bidi="ar"/>
              </w:rPr>
              <w:t>、邵恒博</w:t>
            </w:r>
            <w:r>
              <w:rPr>
                <w:rFonts w:hint="eastAsia" w:ascii="宋体" w:hAnsi="宋体" w:eastAsia="宋体" w:cs="宋体"/>
                <w:bCs/>
                <w:kern w:val="2"/>
                <w:sz w:val="21"/>
                <w:szCs w:val="21"/>
                <w:vertAlign w:val="superscript"/>
                <w:lang w:val="en-US" w:eastAsia="zh-CN" w:bidi="ar"/>
              </w:rPr>
              <w:t>3</w:t>
            </w:r>
            <w:r>
              <w:rPr>
                <w:rFonts w:hint="eastAsia" w:ascii="宋体" w:hAnsi="宋体" w:eastAsia="宋体" w:cs="宋体"/>
                <w:bCs/>
                <w:kern w:val="2"/>
                <w:sz w:val="21"/>
                <w:szCs w:val="21"/>
                <w:lang w:val="en-US" w:eastAsia="zh-CN" w:bidi="ar"/>
              </w:rPr>
              <w:t>、陈斌</w:t>
            </w:r>
            <w:r>
              <w:rPr>
                <w:rFonts w:hint="eastAsia" w:ascii="宋体" w:hAnsi="宋体" w:eastAsia="宋体" w:cs="宋体"/>
                <w:bCs/>
                <w:kern w:val="2"/>
                <w:sz w:val="21"/>
                <w:szCs w:val="21"/>
                <w:vertAlign w:val="superscript"/>
                <w:lang w:val="en-US" w:eastAsia="zh-CN" w:bidi="ar"/>
              </w:rPr>
              <w:t>2</w:t>
            </w:r>
            <w:r>
              <w:rPr>
                <w:rFonts w:hint="eastAsia" w:ascii="宋体" w:hAnsi="宋体" w:eastAsia="宋体" w:cs="宋体"/>
                <w:bCs/>
                <w:kern w:val="2"/>
                <w:sz w:val="21"/>
                <w:szCs w:val="21"/>
                <w:lang w:val="en-US" w:eastAsia="zh-CN" w:bidi="ar"/>
              </w:rPr>
              <w:t>、康利刚</w:t>
            </w:r>
            <w:r>
              <w:rPr>
                <w:rFonts w:hint="eastAsia" w:ascii="宋体" w:hAnsi="宋体" w:eastAsia="宋体" w:cs="宋体"/>
                <w:bCs/>
                <w:kern w:val="2"/>
                <w:sz w:val="21"/>
                <w:szCs w:val="21"/>
                <w:vertAlign w:val="superscript"/>
                <w:lang w:val="en-US" w:eastAsia="zh-CN" w:bidi="ar"/>
              </w:rPr>
              <w:t>5</w:t>
            </w:r>
            <w:r>
              <w:rPr>
                <w:rFonts w:hint="eastAsia" w:ascii="宋体" w:hAnsi="宋体" w:eastAsia="宋体" w:cs="宋体"/>
                <w:bCs/>
                <w:kern w:val="2"/>
                <w:sz w:val="21"/>
                <w:szCs w:val="21"/>
                <w:lang w:val="en-US" w:eastAsia="zh-CN" w:bidi="ar"/>
              </w:rPr>
              <w:t>、时志浩</w:t>
            </w:r>
            <w:r>
              <w:rPr>
                <w:rFonts w:hint="eastAsia" w:ascii="宋体" w:hAnsi="宋体" w:eastAsia="宋体" w:cs="宋体"/>
                <w:bCs/>
                <w:kern w:val="2"/>
                <w:sz w:val="21"/>
                <w:szCs w:val="21"/>
                <w:vertAlign w:val="superscript"/>
                <w:lang w:val="en-US" w:eastAsia="zh-CN" w:bidi="ar"/>
              </w:rPr>
              <w:t>6</w:t>
            </w:r>
            <w:r>
              <w:rPr>
                <w:rFonts w:hint="eastAsia" w:ascii="宋体" w:hAnsi="宋体" w:eastAsia="宋体" w:cs="宋体"/>
                <w:bCs/>
                <w:kern w:val="2"/>
                <w:sz w:val="21"/>
                <w:szCs w:val="21"/>
                <w:lang w:val="en-US" w:eastAsia="zh-CN" w:bidi="ar"/>
              </w:rPr>
              <w:t>、李强</w:t>
            </w:r>
            <w:r>
              <w:rPr>
                <w:rFonts w:hint="eastAsia" w:ascii="宋体" w:hAnsi="宋体" w:eastAsia="宋体" w:cs="宋体"/>
                <w:bCs/>
                <w:kern w:val="2"/>
                <w:sz w:val="21"/>
                <w:szCs w:val="21"/>
                <w:vertAlign w:val="superscript"/>
                <w:lang w:val="en-US" w:eastAsia="zh-CN" w:bidi="ar"/>
              </w:rPr>
              <w:t>7</w:t>
            </w:r>
          </w:p>
        </w:tc>
        <w:tc>
          <w:tcPr>
            <w:tcW w:w="13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2021年1月</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至今</w:t>
            </w:r>
          </w:p>
        </w:tc>
        <w:tc>
          <w:tcPr>
            <w:tcW w:w="1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发明专利</w:t>
            </w:r>
            <w:r>
              <w:rPr>
                <w:rFonts w:hint="eastAsia" w:ascii="宋体" w:hAnsi="宋体" w:eastAsia="宋体" w:cs="宋体"/>
                <w:bCs/>
                <w:kern w:val="2"/>
                <w:sz w:val="21"/>
                <w:szCs w:val="21"/>
                <w:lang w:val="en-US" w:eastAsia="zh-CN" w:bidi="ar"/>
              </w:rPr>
              <w:t>“一种铀快速成矿的评价方法”（受理中）</w:t>
            </w:r>
          </w:p>
        </w:tc>
        <w:tc>
          <w:tcPr>
            <w:tcW w:w="13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未列入附件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jc w:val="center"/>
        </w:trPr>
        <w:tc>
          <w:tcPr>
            <w:tcW w:w="4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5</w:t>
            </w:r>
          </w:p>
        </w:tc>
        <w:tc>
          <w:tcPr>
            <w:tcW w:w="9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共同知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识产权</w:t>
            </w:r>
          </w:p>
        </w:tc>
        <w:tc>
          <w:tcPr>
            <w:tcW w:w="14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bCs/>
                <w:kern w:val="2"/>
                <w:sz w:val="21"/>
                <w:szCs w:val="21"/>
                <w:lang w:val="en-US" w:eastAsia="zh-CN" w:bidi="ar"/>
              </w:rPr>
              <w:t>时志浩</w:t>
            </w:r>
            <w:r>
              <w:rPr>
                <w:rFonts w:hint="eastAsia" w:ascii="宋体" w:hAnsi="宋体" w:eastAsia="宋体" w:cs="宋体"/>
                <w:bCs/>
                <w:kern w:val="2"/>
                <w:sz w:val="21"/>
                <w:szCs w:val="21"/>
                <w:vertAlign w:val="superscript"/>
                <w:lang w:val="en-US" w:eastAsia="zh-CN" w:bidi="ar"/>
              </w:rPr>
              <w:t>6</w:t>
            </w:r>
            <w:r>
              <w:rPr>
                <w:rFonts w:hint="eastAsia" w:ascii="宋体" w:hAnsi="宋体" w:eastAsia="宋体" w:cs="宋体"/>
                <w:bCs/>
                <w:kern w:val="2"/>
                <w:sz w:val="21"/>
                <w:szCs w:val="21"/>
                <w:lang w:val="en-US" w:eastAsia="zh-CN" w:bidi="ar"/>
              </w:rPr>
              <w:t>、陈擎</w:t>
            </w:r>
            <w:r>
              <w:rPr>
                <w:rFonts w:hint="eastAsia" w:ascii="宋体" w:hAnsi="宋体" w:eastAsia="宋体" w:cs="宋体"/>
                <w:bCs/>
                <w:kern w:val="2"/>
                <w:sz w:val="21"/>
                <w:szCs w:val="21"/>
                <w:vertAlign w:val="superscript"/>
                <w:lang w:val="en-US" w:eastAsia="zh-CN" w:bidi="ar"/>
              </w:rPr>
              <w:t>1</w:t>
            </w:r>
            <w:r>
              <w:rPr>
                <w:rFonts w:hint="eastAsia" w:ascii="宋体" w:hAnsi="宋体" w:eastAsia="宋体" w:cs="宋体"/>
                <w:bCs/>
                <w:kern w:val="2"/>
                <w:sz w:val="21"/>
                <w:szCs w:val="21"/>
                <w:lang w:val="en-US" w:eastAsia="zh-CN" w:bidi="ar"/>
              </w:rPr>
              <w:t>、陈斌</w:t>
            </w:r>
            <w:r>
              <w:rPr>
                <w:rFonts w:hint="eastAsia" w:ascii="宋体" w:hAnsi="宋体" w:eastAsia="宋体" w:cs="宋体"/>
                <w:bCs/>
                <w:kern w:val="2"/>
                <w:sz w:val="21"/>
                <w:szCs w:val="21"/>
                <w:vertAlign w:val="superscript"/>
                <w:lang w:val="en-US" w:eastAsia="zh-CN" w:bidi="ar"/>
              </w:rPr>
              <w:t>2</w:t>
            </w:r>
            <w:r>
              <w:rPr>
                <w:rFonts w:hint="eastAsia" w:ascii="宋体" w:hAnsi="宋体" w:eastAsia="宋体" w:cs="宋体"/>
                <w:bCs/>
                <w:kern w:val="2"/>
                <w:sz w:val="21"/>
                <w:szCs w:val="21"/>
                <w:lang w:val="en-US" w:eastAsia="zh-CN" w:bidi="ar"/>
              </w:rPr>
              <w:t>、康利刚</w:t>
            </w:r>
            <w:r>
              <w:rPr>
                <w:rFonts w:hint="eastAsia" w:ascii="宋体" w:hAnsi="宋体" w:eastAsia="宋体" w:cs="宋体"/>
                <w:bCs/>
                <w:kern w:val="2"/>
                <w:sz w:val="21"/>
                <w:szCs w:val="21"/>
                <w:vertAlign w:val="superscript"/>
                <w:lang w:val="en-US" w:eastAsia="zh-CN" w:bidi="ar"/>
              </w:rPr>
              <w:t>5</w:t>
            </w:r>
            <w:r>
              <w:rPr>
                <w:rFonts w:hint="eastAsia" w:ascii="宋体" w:hAnsi="宋体" w:eastAsia="宋体" w:cs="宋体"/>
                <w:bCs/>
                <w:kern w:val="2"/>
                <w:sz w:val="21"/>
                <w:szCs w:val="21"/>
                <w:lang w:val="en-US" w:eastAsia="zh-CN" w:bidi="ar"/>
              </w:rPr>
              <w:t>、李强</w:t>
            </w:r>
            <w:r>
              <w:rPr>
                <w:rFonts w:hint="eastAsia" w:ascii="宋体" w:hAnsi="宋体" w:eastAsia="宋体" w:cs="宋体"/>
                <w:bCs/>
                <w:kern w:val="2"/>
                <w:sz w:val="21"/>
                <w:szCs w:val="21"/>
                <w:vertAlign w:val="superscript"/>
                <w:lang w:val="en-US" w:eastAsia="zh-CN" w:bidi="ar"/>
              </w:rPr>
              <w:t>7</w:t>
            </w:r>
            <w:r>
              <w:rPr>
                <w:rFonts w:hint="eastAsia" w:ascii="宋体" w:hAnsi="宋体" w:eastAsia="宋体" w:cs="宋体"/>
                <w:bCs/>
                <w:kern w:val="2"/>
                <w:sz w:val="21"/>
                <w:szCs w:val="21"/>
                <w:lang w:val="en-US" w:eastAsia="zh-CN" w:bidi="ar"/>
              </w:rPr>
              <w:t>、邵恒博</w:t>
            </w:r>
            <w:r>
              <w:rPr>
                <w:rFonts w:hint="eastAsia" w:ascii="宋体" w:hAnsi="宋体" w:eastAsia="宋体" w:cs="宋体"/>
                <w:bCs/>
                <w:kern w:val="2"/>
                <w:sz w:val="21"/>
                <w:szCs w:val="21"/>
                <w:vertAlign w:val="superscript"/>
                <w:lang w:val="en-US" w:eastAsia="zh-CN" w:bidi="ar"/>
              </w:rPr>
              <w:t>3</w:t>
            </w:r>
          </w:p>
        </w:tc>
        <w:tc>
          <w:tcPr>
            <w:tcW w:w="13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2021年1月</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2022年2月</w:t>
            </w:r>
          </w:p>
        </w:tc>
        <w:tc>
          <w:tcPr>
            <w:tcW w:w="1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bCs/>
                <w:kern w:val="2"/>
                <w:sz w:val="21"/>
                <w:szCs w:val="21"/>
                <w:lang w:val="en-US" w:eastAsia="zh-CN" w:bidi="ar"/>
              </w:rPr>
              <w:t>实用新型专利“一种砂岩型铀矿钻孔瞬变电磁测井装置”</w:t>
            </w:r>
          </w:p>
        </w:tc>
        <w:tc>
          <w:tcPr>
            <w:tcW w:w="13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jc w:val="center"/>
        </w:trPr>
        <w:tc>
          <w:tcPr>
            <w:tcW w:w="4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6</w:t>
            </w:r>
          </w:p>
        </w:tc>
        <w:tc>
          <w:tcPr>
            <w:tcW w:w="9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共同知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识产权</w:t>
            </w:r>
          </w:p>
        </w:tc>
        <w:tc>
          <w:tcPr>
            <w:tcW w:w="14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bCs/>
                <w:kern w:val="2"/>
                <w:sz w:val="21"/>
                <w:szCs w:val="21"/>
                <w:lang w:val="en-US" w:eastAsia="zh-CN" w:bidi="ar"/>
              </w:rPr>
              <w:t>李强</w:t>
            </w:r>
            <w:r>
              <w:rPr>
                <w:rFonts w:hint="eastAsia" w:ascii="宋体" w:hAnsi="宋体" w:eastAsia="宋体" w:cs="宋体"/>
                <w:bCs/>
                <w:kern w:val="2"/>
                <w:sz w:val="21"/>
                <w:szCs w:val="21"/>
                <w:vertAlign w:val="superscript"/>
                <w:lang w:val="en-US" w:eastAsia="zh-CN" w:bidi="ar"/>
              </w:rPr>
              <w:t>7</w:t>
            </w:r>
            <w:r>
              <w:rPr>
                <w:rFonts w:hint="eastAsia" w:ascii="宋体" w:hAnsi="宋体" w:eastAsia="宋体" w:cs="宋体"/>
                <w:bCs/>
                <w:kern w:val="2"/>
                <w:sz w:val="21"/>
                <w:szCs w:val="21"/>
                <w:lang w:val="en-US" w:eastAsia="zh-CN" w:bidi="ar"/>
              </w:rPr>
              <w:t>、陈擎</w:t>
            </w:r>
            <w:r>
              <w:rPr>
                <w:rFonts w:hint="eastAsia" w:ascii="宋体" w:hAnsi="宋体" w:eastAsia="宋体" w:cs="宋体"/>
                <w:bCs/>
                <w:kern w:val="2"/>
                <w:sz w:val="21"/>
                <w:szCs w:val="21"/>
                <w:vertAlign w:val="superscript"/>
                <w:lang w:val="en-US" w:eastAsia="zh-CN" w:bidi="ar"/>
              </w:rPr>
              <w:t>1</w:t>
            </w:r>
            <w:r>
              <w:rPr>
                <w:rFonts w:hint="eastAsia" w:ascii="宋体" w:hAnsi="宋体" w:eastAsia="宋体" w:cs="宋体"/>
                <w:bCs/>
                <w:kern w:val="2"/>
                <w:sz w:val="21"/>
                <w:szCs w:val="21"/>
                <w:lang w:val="en-US" w:eastAsia="zh-CN" w:bidi="ar"/>
              </w:rPr>
              <w:t>、陈云杰</w:t>
            </w:r>
            <w:r>
              <w:rPr>
                <w:rFonts w:hint="eastAsia" w:ascii="宋体" w:hAnsi="宋体" w:eastAsia="宋体" w:cs="宋体"/>
                <w:bCs/>
                <w:kern w:val="2"/>
                <w:sz w:val="21"/>
                <w:szCs w:val="21"/>
                <w:vertAlign w:val="superscript"/>
                <w:lang w:val="en-US" w:eastAsia="zh-CN" w:bidi="ar"/>
              </w:rPr>
              <w:t>4</w:t>
            </w:r>
          </w:p>
        </w:tc>
        <w:tc>
          <w:tcPr>
            <w:tcW w:w="13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2021年1月</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2023年6月</w:t>
            </w:r>
          </w:p>
        </w:tc>
        <w:tc>
          <w:tcPr>
            <w:tcW w:w="1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rPr>
            </w:pPr>
            <w:r>
              <w:rPr>
                <w:rFonts w:hint="eastAsia" w:ascii="宋体" w:hAnsi="宋体" w:eastAsia="宋体" w:cs="宋体"/>
                <w:bCs/>
                <w:kern w:val="2"/>
                <w:sz w:val="21"/>
                <w:szCs w:val="21"/>
                <w:lang w:val="en-US" w:eastAsia="zh-CN" w:bidi="ar"/>
              </w:rPr>
              <w:t>实用新型专利“一种地质找矿用地质分层取样装置”</w:t>
            </w:r>
          </w:p>
        </w:tc>
        <w:tc>
          <w:tcPr>
            <w:tcW w:w="13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未列入附件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w:t>
            </w:r>
          </w:p>
        </w:tc>
        <w:tc>
          <w:tcPr>
            <w:tcW w:w="9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共同知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识产权</w:t>
            </w:r>
          </w:p>
        </w:tc>
        <w:tc>
          <w:tcPr>
            <w:tcW w:w="14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陈擎</w:t>
            </w:r>
            <w:r>
              <w:rPr>
                <w:rFonts w:hint="eastAsia" w:ascii="宋体" w:hAnsi="宋体" w:eastAsia="宋体" w:cs="宋体"/>
                <w:bCs/>
                <w:kern w:val="2"/>
                <w:sz w:val="21"/>
                <w:szCs w:val="21"/>
                <w:vertAlign w:val="superscript"/>
                <w:lang w:val="en-US" w:eastAsia="zh-CN" w:bidi="ar"/>
              </w:rPr>
              <w:t>1</w:t>
            </w:r>
            <w:r>
              <w:rPr>
                <w:rFonts w:hint="eastAsia" w:ascii="宋体" w:hAnsi="宋体" w:eastAsia="宋体" w:cs="宋体"/>
                <w:bCs/>
                <w:kern w:val="2"/>
                <w:sz w:val="21"/>
                <w:szCs w:val="21"/>
                <w:lang w:val="en-US" w:eastAsia="zh-CN" w:bidi="ar"/>
              </w:rPr>
              <w:t>、时志浩</w:t>
            </w:r>
            <w:r>
              <w:rPr>
                <w:rFonts w:hint="eastAsia" w:ascii="宋体" w:hAnsi="宋体" w:eastAsia="宋体" w:cs="宋体"/>
                <w:bCs/>
                <w:kern w:val="2"/>
                <w:sz w:val="21"/>
                <w:szCs w:val="21"/>
                <w:vertAlign w:val="superscript"/>
                <w:lang w:val="en-US" w:eastAsia="zh-CN" w:bidi="ar"/>
              </w:rPr>
              <w:t>6</w:t>
            </w:r>
          </w:p>
        </w:tc>
        <w:tc>
          <w:tcPr>
            <w:tcW w:w="13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2021年1月</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2023年10月</w:t>
            </w:r>
          </w:p>
        </w:tc>
        <w:tc>
          <w:tcPr>
            <w:tcW w:w="1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实用新型专利“一种瞬变电磁仪收发天线支架”</w:t>
            </w:r>
          </w:p>
        </w:tc>
        <w:tc>
          <w:tcPr>
            <w:tcW w:w="13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未列入附件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w:t>
            </w:r>
          </w:p>
        </w:tc>
        <w:tc>
          <w:tcPr>
            <w:tcW w:w="9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论文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合著</w:t>
            </w:r>
          </w:p>
        </w:tc>
        <w:tc>
          <w:tcPr>
            <w:tcW w:w="14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时志浩</w:t>
            </w:r>
            <w:r>
              <w:rPr>
                <w:rFonts w:hint="eastAsia" w:ascii="宋体" w:hAnsi="宋体" w:eastAsia="宋体" w:cs="宋体"/>
                <w:bCs/>
                <w:kern w:val="2"/>
                <w:sz w:val="21"/>
                <w:szCs w:val="21"/>
                <w:vertAlign w:val="superscript"/>
                <w:lang w:val="en-US" w:eastAsia="zh-CN" w:bidi="ar"/>
              </w:rPr>
              <w:t>6</w:t>
            </w:r>
            <w:r>
              <w:rPr>
                <w:rFonts w:hint="eastAsia" w:ascii="宋体" w:hAnsi="宋体" w:eastAsia="宋体" w:cs="宋体"/>
                <w:bCs/>
                <w:kern w:val="2"/>
                <w:sz w:val="21"/>
                <w:szCs w:val="21"/>
                <w:lang w:val="en-US" w:eastAsia="zh-CN" w:bidi="ar"/>
              </w:rPr>
              <w:t>、陈擎</w:t>
            </w:r>
            <w:r>
              <w:rPr>
                <w:rFonts w:hint="eastAsia" w:ascii="宋体" w:hAnsi="宋体" w:eastAsia="宋体" w:cs="宋体"/>
                <w:bCs/>
                <w:kern w:val="2"/>
                <w:sz w:val="21"/>
                <w:szCs w:val="21"/>
                <w:vertAlign w:val="superscript"/>
                <w:lang w:val="en-US" w:eastAsia="zh-CN" w:bidi="ar"/>
              </w:rPr>
              <w:t>1</w:t>
            </w:r>
            <w:r>
              <w:rPr>
                <w:rFonts w:hint="eastAsia" w:ascii="宋体" w:hAnsi="宋体" w:eastAsia="宋体" w:cs="宋体"/>
                <w:bCs/>
                <w:kern w:val="2"/>
                <w:sz w:val="21"/>
                <w:szCs w:val="21"/>
                <w:lang w:val="en-US" w:eastAsia="zh-CN" w:bidi="ar"/>
              </w:rPr>
              <w:t>、陈斌</w:t>
            </w:r>
            <w:r>
              <w:rPr>
                <w:rFonts w:hint="eastAsia" w:ascii="宋体" w:hAnsi="宋体" w:eastAsia="宋体" w:cs="宋体"/>
                <w:bCs/>
                <w:kern w:val="2"/>
                <w:sz w:val="21"/>
                <w:szCs w:val="21"/>
                <w:vertAlign w:val="superscript"/>
                <w:lang w:val="en-US" w:eastAsia="zh-CN" w:bidi="ar"/>
              </w:rPr>
              <w:t>2</w:t>
            </w:r>
            <w:r>
              <w:rPr>
                <w:rFonts w:hint="eastAsia" w:ascii="宋体" w:hAnsi="宋体" w:eastAsia="宋体" w:cs="宋体"/>
                <w:bCs/>
                <w:kern w:val="2"/>
                <w:sz w:val="21"/>
                <w:szCs w:val="21"/>
                <w:lang w:val="en-US" w:eastAsia="zh-CN" w:bidi="ar"/>
              </w:rPr>
              <w:t>、康利刚</w:t>
            </w:r>
            <w:r>
              <w:rPr>
                <w:rFonts w:hint="eastAsia" w:ascii="宋体" w:hAnsi="宋体" w:eastAsia="宋体" w:cs="宋体"/>
                <w:bCs/>
                <w:kern w:val="2"/>
                <w:sz w:val="21"/>
                <w:szCs w:val="21"/>
                <w:vertAlign w:val="superscript"/>
                <w:lang w:val="en-US" w:eastAsia="zh-CN" w:bidi="ar"/>
              </w:rPr>
              <w:t>5</w:t>
            </w:r>
            <w:r>
              <w:rPr>
                <w:rFonts w:hint="eastAsia" w:ascii="宋体" w:hAnsi="宋体" w:eastAsia="宋体" w:cs="宋体"/>
                <w:bCs/>
                <w:kern w:val="2"/>
                <w:sz w:val="21"/>
                <w:szCs w:val="21"/>
                <w:lang w:val="en-US" w:eastAsia="zh-CN" w:bidi="ar"/>
              </w:rPr>
              <w:t>、邵恒博</w:t>
            </w:r>
            <w:r>
              <w:rPr>
                <w:rFonts w:hint="eastAsia" w:ascii="宋体" w:hAnsi="宋体" w:eastAsia="宋体" w:cs="宋体"/>
                <w:bCs/>
                <w:kern w:val="2"/>
                <w:sz w:val="21"/>
                <w:szCs w:val="21"/>
                <w:vertAlign w:val="superscript"/>
                <w:lang w:val="en-US" w:eastAsia="zh-CN" w:bidi="ar"/>
              </w:rPr>
              <w:t>3</w:t>
            </w:r>
          </w:p>
        </w:tc>
        <w:tc>
          <w:tcPr>
            <w:tcW w:w="13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2021年5月</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2022年3月</w:t>
            </w:r>
          </w:p>
        </w:tc>
        <w:tc>
          <w:tcPr>
            <w:tcW w:w="1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柴达木盆地西缘砂岩型铀矿目标层地球物理响应特征</w:t>
            </w:r>
          </w:p>
        </w:tc>
        <w:tc>
          <w:tcPr>
            <w:tcW w:w="13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未列入附件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jc w:val="center"/>
        </w:trPr>
        <w:tc>
          <w:tcPr>
            <w:tcW w:w="4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w:t>
            </w:r>
          </w:p>
        </w:tc>
        <w:tc>
          <w:tcPr>
            <w:tcW w:w="9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论文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合著</w:t>
            </w:r>
          </w:p>
        </w:tc>
        <w:tc>
          <w:tcPr>
            <w:tcW w:w="14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陈擎</w:t>
            </w:r>
            <w:r>
              <w:rPr>
                <w:rFonts w:hint="eastAsia" w:ascii="宋体" w:hAnsi="宋体" w:eastAsia="宋体" w:cs="宋体"/>
                <w:bCs/>
                <w:kern w:val="2"/>
                <w:sz w:val="21"/>
                <w:szCs w:val="21"/>
                <w:vertAlign w:val="superscript"/>
                <w:lang w:val="en-US" w:eastAsia="zh-CN" w:bidi="ar"/>
              </w:rPr>
              <w:t>1</w:t>
            </w:r>
            <w:r>
              <w:rPr>
                <w:rFonts w:hint="eastAsia" w:ascii="宋体" w:hAnsi="宋体" w:eastAsia="宋体" w:cs="宋体"/>
                <w:bCs/>
                <w:kern w:val="2"/>
                <w:sz w:val="21"/>
                <w:szCs w:val="21"/>
                <w:lang w:val="en-US" w:eastAsia="zh-CN" w:bidi="ar"/>
              </w:rPr>
              <w:t>、陈斌</w:t>
            </w:r>
            <w:r>
              <w:rPr>
                <w:rFonts w:hint="eastAsia" w:ascii="宋体" w:hAnsi="宋体" w:eastAsia="宋体" w:cs="宋体"/>
                <w:bCs/>
                <w:kern w:val="2"/>
                <w:sz w:val="21"/>
                <w:szCs w:val="21"/>
                <w:vertAlign w:val="superscript"/>
                <w:lang w:val="en-US" w:eastAsia="zh-CN" w:bidi="ar"/>
              </w:rPr>
              <w:t>2</w:t>
            </w:r>
            <w:r>
              <w:rPr>
                <w:rFonts w:hint="eastAsia" w:ascii="宋体" w:hAnsi="宋体" w:eastAsia="宋体" w:cs="宋体"/>
                <w:bCs/>
                <w:kern w:val="2"/>
                <w:sz w:val="21"/>
                <w:szCs w:val="21"/>
                <w:lang w:val="en-US" w:eastAsia="zh-CN" w:bidi="ar"/>
              </w:rPr>
              <w:t>、康利刚</w:t>
            </w:r>
            <w:r>
              <w:rPr>
                <w:rFonts w:hint="eastAsia" w:ascii="宋体" w:hAnsi="宋体" w:eastAsia="宋体" w:cs="宋体"/>
                <w:bCs/>
                <w:kern w:val="2"/>
                <w:sz w:val="21"/>
                <w:szCs w:val="21"/>
                <w:vertAlign w:val="superscript"/>
                <w:lang w:val="en-US" w:eastAsia="zh-CN" w:bidi="ar"/>
              </w:rPr>
              <w:t>5</w:t>
            </w:r>
            <w:r>
              <w:rPr>
                <w:rFonts w:hint="eastAsia" w:ascii="宋体" w:hAnsi="宋体" w:eastAsia="宋体" w:cs="宋体"/>
                <w:bCs/>
                <w:kern w:val="2"/>
                <w:sz w:val="21"/>
                <w:szCs w:val="21"/>
                <w:lang w:val="en-US" w:eastAsia="zh-CN" w:bidi="ar"/>
              </w:rPr>
              <w:t>、时志浩</w:t>
            </w:r>
            <w:r>
              <w:rPr>
                <w:rFonts w:hint="eastAsia" w:ascii="宋体" w:hAnsi="宋体" w:eastAsia="宋体" w:cs="宋体"/>
                <w:bCs/>
                <w:kern w:val="2"/>
                <w:sz w:val="21"/>
                <w:szCs w:val="21"/>
                <w:vertAlign w:val="superscript"/>
                <w:lang w:val="en-US" w:eastAsia="zh-CN" w:bidi="ar"/>
              </w:rPr>
              <w:t>6</w:t>
            </w:r>
          </w:p>
        </w:tc>
        <w:tc>
          <w:tcPr>
            <w:tcW w:w="13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2020年1月</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2020年8月</w:t>
            </w:r>
          </w:p>
        </w:tc>
        <w:tc>
          <w:tcPr>
            <w:tcW w:w="1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柴达木盆地古-新近系砂岩型铀矿找矿新发现及其找矿意义</w:t>
            </w:r>
          </w:p>
        </w:tc>
        <w:tc>
          <w:tcPr>
            <w:tcW w:w="13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未列入附件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w:t>
            </w:r>
          </w:p>
        </w:tc>
        <w:tc>
          <w:tcPr>
            <w:tcW w:w="9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论文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合著</w:t>
            </w:r>
          </w:p>
        </w:tc>
        <w:tc>
          <w:tcPr>
            <w:tcW w:w="14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邵恒博</w:t>
            </w:r>
            <w:r>
              <w:rPr>
                <w:rFonts w:hint="eastAsia" w:ascii="宋体" w:hAnsi="宋体" w:eastAsia="宋体" w:cs="宋体"/>
                <w:bCs/>
                <w:kern w:val="2"/>
                <w:sz w:val="21"/>
                <w:szCs w:val="21"/>
                <w:vertAlign w:val="superscript"/>
                <w:lang w:val="en-US" w:eastAsia="zh-CN" w:bidi="ar"/>
              </w:rPr>
              <w:t>3</w:t>
            </w:r>
            <w:r>
              <w:rPr>
                <w:rFonts w:hint="eastAsia" w:ascii="宋体" w:hAnsi="宋体" w:eastAsia="宋体" w:cs="宋体"/>
                <w:bCs/>
                <w:kern w:val="2"/>
                <w:sz w:val="21"/>
                <w:szCs w:val="21"/>
                <w:lang w:val="en-US" w:eastAsia="zh-CN" w:bidi="ar"/>
              </w:rPr>
              <w:t>、陈擎</w:t>
            </w:r>
            <w:r>
              <w:rPr>
                <w:rFonts w:hint="eastAsia" w:ascii="宋体" w:hAnsi="宋体" w:eastAsia="宋体" w:cs="宋体"/>
                <w:bCs/>
                <w:kern w:val="2"/>
                <w:sz w:val="21"/>
                <w:szCs w:val="21"/>
                <w:vertAlign w:val="superscript"/>
                <w:lang w:val="en-US" w:eastAsia="zh-CN" w:bidi="ar"/>
              </w:rPr>
              <w:t>1</w:t>
            </w:r>
          </w:p>
        </w:tc>
        <w:tc>
          <w:tcPr>
            <w:tcW w:w="13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2020年8月</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2021年7月</w:t>
            </w:r>
          </w:p>
        </w:tc>
        <w:tc>
          <w:tcPr>
            <w:tcW w:w="1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柴达木盆地北缘西段中侏罗统层序地层特征及与铀富集关系</w:t>
            </w:r>
          </w:p>
        </w:tc>
        <w:tc>
          <w:tcPr>
            <w:tcW w:w="13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未列入附件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jc w:val="center"/>
        </w:trPr>
        <w:tc>
          <w:tcPr>
            <w:tcW w:w="4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w:t>
            </w:r>
          </w:p>
        </w:tc>
        <w:tc>
          <w:tcPr>
            <w:tcW w:w="9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论文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合著</w:t>
            </w:r>
          </w:p>
        </w:tc>
        <w:tc>
          <w:tcPr>
            <w:tcW w:w="14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陈擎</w:t>
            </w:r>
            <w:r>
              <w:rPr>
                <w:rFonts w:hint="eastAsia" w:ascii="宋体" w:hAnsi="宋体" w:eastAsia="宋体" w:cs="宋体"/>
                <w:bCs/>
                <w:kern w:val="2"/>
                <w:sz w:val="21"/>
                <w:szCs w:val="21"/>
                <w:vertAlign w:val="superscript"/>
                <w:lang w:val="en-US" w:eastAsia="zh-CN" w:bidi="ar"/>
              </w:rPr>
              <w:t>1</w:t>
            </w:r>
            <w:r>
              <w:rPr>
                <w:rFonts w:hint="eastAsia" w:ascii="宋体" w:hAnsi="宋体" w:eastAsia="宋体" w:cs="宋体"/>
                <w:bCs/>
                <w:kern w:val="2"/>
                <w:sz w:val="21"/>
                <w:szCs w:val="21"/>
                <w:lang w:val="en-US" w:eastAsia="zh-CN" w:bidi="ar"/>
              </w:rPr>
              <w:t>、陈斌</w:t>
            </w:r>
            <w:r>
              <w:rPr>
                <w:rFonts w:hint="eastAsia" w:ascii="宋体" w:hAnsi="宋体" w:eastAsia="宋体" w:cs="宋体"/>
                <w:bCs/>
                <w:kern w:val="2"/>
                <w:sz w:val="21"/>
                <w:szCs w:val="21"/>
                <w:vertAlign w:val="superscript"/>
                <w:lang w:val="en-US" w:eastAsia="zh-CN" w:bidi="ar"/>
              </w:rPr>
              <w:t>2</w:t>
            </w:r>
            <w:r>
              <w:rPr>
                <w:rFonts w:hint="eastAsia" w:ascii="宋体" w:hAnsi="宋体" w:eastAsia="宋体" w:cs="宋体"/>
                <w:bCs/>
                <w:kern w:val="2"/>
                <w:sz w:val="21"/>
                <w:szCs w:val="21"/>
                <w:lang w:val="en-US" w:eastAsia="zh-CN" w:bidi="ar"/>
              </w:rPr>
              <w:t>、康利刚</w:t>
            </w:r>
            <w:r>
              <w:rPr>
                <w:rFonts w:hint="eastAsia" w:ascii="宋体" w:hAnsi="宋体" w:eastAsia="宋体" w:cs="宋体"/>
                <w:bCs/>
                <w:kern w:val="2"/>
                <w:sz w:val="21"/>
                <w:szCs w:val="21"/>
                <w:vertAlign w:val="superscript"/>
                <w:lang w:val="en-US" w:eastAsia="zh-CN" w:bidi="ar"/>
              </w:rPr>
              <w:t>5</w:t>
            </w:r>
          </w:p>
        </w:tc>
        <w:tc>
          <w:tcPr>
            <w:tcW w:w="13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2021年6月</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2022年9月</w:t>
            </w:r>
          </w:p>
        </w:tc>
        <w:tc>
          <w:tcPr>
            <w:tcW w:w="19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英雄岭地区新生代构造特征及其对砂岩型铀矿的控制作用</w:t>
            </w:r>
          </w:p>
        </w:tc>
        <w:tc>
          <w:tcPr>
            <w:tcW w:w="13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未列入附件</w:t>
            </w:r>
          </w:p>
        </w:tc>
      </w:tr>
    </w:tbl>
    <w:p>
      <w:pPr>
        <w:keepNext w:val="0"/>
        <w:keepLines w:val="0"/>
        <w:widowControl w:val="0"/>
        <w:suppressLineNumbers w:val="0"/>
        <w:spacing w:before="120" w:beforeLines="50" w:beforeAutospacing="0" w:after="0" w:afterAutospacing="0" w:line="360" w:lineRule="auto"/>
        <w:ind w:left="0" w:right="0" w:firstLine="480" w:firstLineChars="200"/>
        <w:jc w:val="both"/>
        <w:rPr>
          <w:sz w:val="24"/>
          <w:szCs w:val="20"/>
          <w:lang w:val="en-US"/>
        </w:rPr>
      </w:pPr>
      <w:bookmarkStart w:id="0" w:name="_GoBack"/>
      <w:bookmarkEnd w:id="0"/>
    </w:p>
    <w:p>
      <w:pPr>
        <w:keepNext w:val="0"/>
        <w:keepLines w:val="0"/>
        <w:widowControl w:val="0"/>
        <w:suppressLineNumbers w:val="0"/>
        <w:spacing w:before="0" w:beforeAutospacing="0" w:after="0" w:afterAutospacing="0"/>
        <w:ind w:left="0" w:right="0" w:firstLine="4578" w:firstLineChars="1900"/>
        <w:jc w:val="both"/>
        <w:rPr>
          <w:b/>
          <w:bCs/>
          <w:sz w:val="24"/>
          <w:szCs w:val="28"/>
          <w:lang w:val="en-US"/>
        </w:rPr>
      </w:pPr>
    </w:p>
    <w:p>
      <w:pPr>
        <w:keepNext w:val="0"/>
        <w:keepLines w:val="0"/>
        <w:widowControl w:val="0"/>
        <w:suppressLineNumbers w:val="0"/>
        <w:spacing w:before="0" w:beforeAutospacing="0" w:after="0" w:afterAutospacing="0"/>
        <w:ind w:left="0" w:right="0" w:firstLine="4578" w:firstLineChars="1900"/>
        <w:jc w:val="both"/>
        <w:rPr>
          <w:b/>
          <w:bCs/>
          <w:sz w:val="24"/>
          <w:szCs w:val="28"/>
          <w:lang w:val="en-US"/>
        </w:rPr>
      </w:pPr>
    </w:p>
    <w:p>
      <w:pPr>
        <w:keepNext w:val="0"/>
        <w:keepLines w:val="0"/>
        <w:widowControl w:val="0"/>
        <w:suppressLineNumbers w:val="0"/>
        <w:spacing w:before="0" w:beforeAutospacing="0" w:after="0" w:afterAutospacing="0"/>
        <w:ind w:right="0"/>
        <w:jc w:val="both"/>
      </w:pPr>
    </w:p>
    <w:p/>
    <w:sectPr>
      <w:footerReference r:id="rId4" w:type="default"/>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E3F41"/>
    <w:rsid w:val="19FA0FA9"/>
    <w:rsid w:val="1C8962F2"/>
    <w:rsid w:val="21667592"/>
    <w:rsid w:val="53FA4F5C"/>
    <w:rsid w:val="71CE3F41"/>
    <w:rsid w:val="79CA0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2025-09-01T13:08:00Z</dcterms:created>
  <dc:creator>Administrator</dc:creator>
  <cp:lastModifiedBy>王芳芳</cp:lastModifiedBy>
  <dcterms:modified xsi:type="dcterms:W3CDTF">2025-09-02T01:24:43Z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5B319B63C5D44356A30079EA36C3CE49</vt:lpwstr>
  </property>
</Properties>
</file>